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both"/>
        <w:rPr>
          <w:rFonts w:cs="Times New Roman"/>
          <w:color w:val="FF0000"/>
          <w:w w:val="90"/>
          <w:kern w:val="2"/>
          <w:sz w:val="21"/>
          <w:szCs w:val="21"/>
          <w:lang w:eastAsia="zh-CN"/>
        </w:rPr>
      </w:pPr>
    </w:p>
    <w:p>
      <w:pPr>
        <w:autoSpaceDE/>
        <w:autoSpaceDN/>
        <w:jc w:val="both"/>
        <w:rPr>
          <w:rFonts w:cs="Times New Roman"/>
          <w:color w:val="FF0000"/>
          <w:w w:val="96"/>
          <w:kern w:val="2"/>
          <w:sz w:val="21"/>
          <w:szCs w:val="21"/>
          <w:lang w:eastAsia="zh-CN"/>
        </w:rPr>
      </w:pPr>
    </w:p>
    <w:p>
      <w:pPr>
        <w:autoSpaceDE/>
        <w:autoSpaceDN/>
        <w:jc w:val="both"/>
        <w:rPr>
          <w:rFonts w:cs="Times New Roman"/>
          <w:color w:val="FF0000"/>
          <w:w w:val="96"/>
          <w:kern w:val="2"/>
          <w:sz w:val="21"/>
          <w:szCs w:val="21"/>
          <w:lang w:eastAsia="zh-CN"/>
        </w:rPr>
      </w:pPr>
    </w:p>
    <w:p>
      <w:pPr>
        <w:autoSpaceDE/>
        <w:autoSpaceDN/>
        <w:jc w:val="center"/>
        <w:rPr>
          <w:rFonts w:ascii="方正小标宋简体" w:hAnsi="华文中宋" w:eastAsia="方正小标宋简体" w:cs="Times New Roman"/>
          <w:color w:val="FF0000"/>
          <w:spacing w:val="23"/>
          <w:w w:val="66"/>
          <w:kern w:val="2"/>
          <w:sz w:val="84"/>
          <w:szCs w:val="84"/>
          <w:lang w:eastAsia="zh-CN"/>
        </w:rPr>
      </w:pPr>
      <w:r>
        <w:rPr>
          <w:rFonts w:hint="eastAsia" w:ascii="方正小标宋简体" w:hAnsi="华文中宋" w:eastAsia="方正小标宋简体" w:cs="Times New Roman"/>
          <w:color w:val="FF0000"/>
          <w:spacing w:val="23"/>
          <w:w w:val="66"/>
          <w:kern w:val="2"/>
          <w:sz w:val="84"/>
          <w:szCs w:val="84"/>
          <w:lang w:eastAsia="zh-CN"/>
        </w:rPr>
        <w:t>中国矿业大学经济管理学院文件</w:t>
      </w:r>
    </w:p>
    <w:p>
      <w:pPr>
        <w:autoSpaceDE/>
        <w:autoSpaceDN/>
        <w:jc w:val="both"/>
        <w:rPr>
          <w:rFonts w:ascii="楷体" w:hAnsi="楷体" w:eastAsia="楷体" w:cs="Times New Roman"/>
          <w:bCs/>
          <w:kern w:val="2"/>
          <w:sz w:val="21"/>
          <w:szCs w:val="21"/>
          <w:lang w:eastAsia="zh-CN"/>
        </w:rPr>
      </w:pPr>
    </w:p>
    <w:p>
      <w:pPr>
        <w:autoSpaceDE/>
        <w:autoSpaceDN/>
        <w:jc w:val="both"/>
        <w:rPr>
          <w:rFonts w:ascii="楷体" w:hAnsi="楷体" w:eastAsia="楷体" w:cs="Times New Roman"/>
          <w:bCs/>
          <w:kern w:val="2"/>
          <w:sz w:val="21"/>
          <w:szCs w:val="21"/>
          <w:lang w:eastAsia="zh-CN"/>
        </w:rPr>
      </w:pPr>
    </w:p>
    <w:p>
      <w:pPr>
        <w:autoSpaceDE/>
        <w:autoSpaceDN/>
        <w:jc w:val="center"/>
        <w:rPr>
          <w:rFonts w:ascii="仿宋" w:hAnsi="仿宋" w:eastAsia="仿宋" w:cs="Times New Roman"/>
          <w:bCs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24"/>
          <w:lang w:eastAsia="zh-CN"/>
        </w:rPr>
        <w:t>经管[202</w:t>
      </w:r>
      <w:r>
        <w:rPr>
          <w:rFonts w:ascii="仿宋" w:hAnsi="仿宋" w:eastAsia="仿宋" w:cs="Times New Roman"/>
          <w:bCs/>
          <w:kern w:val="2"/>
          <w:sz w:val="32"/>
          <w:szCs w:val="24"/>
          <w:lang w:eastAsia="zh-CN"/>
        </w:rPr>
        <w:t>2</w:t>
      </w:r>
      <w:r>
        <w:rPr>
          <w:rFonts w:hint="eastAsia" w:ascii="仿宋" w:hAnsi="仿宋" w:eastAsia="仿宋" w:cs="Times New Roman"/>
          <w:bCs/>
          <w:kern w:val="2"/>
          <w:sz w:val="32"/>
          <w:szCs w:val="24"/>
          <w:lang w:eastAsia="zh-CN"/>
        </w:rPr>
        <w:t>]</w:t>
      </w:r>
      <w:r>
        <w:rPr>
          <w:rFonts w:hint="eastAsia" w:ascii="仿宋" w:hAnsi="仿宋" w:eastAsia="仿宋" w:cs="Times New Roman"/>
          <w:bCs/>
          <w:kern w:val="2"/>
          <w:sz w:val="32"/>
          <w:szCs w:val="24"/>
          <w:lang w:val="en-US" w:eastAsia="zh-CN"/>
        </w:rPr>
        <w:t>6</w:t>
      </w:r>
      <w:r>
        <w:rPr>
          <w:rFonts w:hint="eastAsia" w:ascii="仿宋" w:hAnsi="仿宋" w:eastAsia="仿宋" w:cs="Times New Roman"/>
          <w:bCs/>
          <w:kern w:val="2"/>
          <w:sz w:val="32"/>
          <w:szCs w:val="24"/>
          <w:lang w:eastAsia="zh-CN"/>
        </w:rPr>
        <w:t>号</w:t>
      </w:r>
    </w:p>
    <w:p>
      <w:pPr>
        <w:autoSpaceDE/>
        <w:autoSpaceDN/>
        <w:jc w:val="center"/>
        <w:rPr>
          <w:rFonts w:cs="Times New Roman"/>
          <w:bCs/>
          <w:kern w:val="44"/>
          <w:sz w:val="21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123190</wp:posOffset>
                </wp:positionV>
                <wp:extent cx="5692140" cy="0"/>
                <wp:effectExtent l="0" t="12700" r="3810" b="15875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0.6pt;margin-top:9.7pt;height:0pt;width:448.2pt;z-index:251660288;mso-width-relative:page;mso-height-relative:page;" filled="f" stroked="t" coordsize="21600,21600" o:gfxdata="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82g&#10;KNUAAAAIAQAADwAAAAAAAAABACAAAAAiAAAAZHJzL2Rvd25yZXYueG1sUEsBAhQAFAAAAAgAh07i&#10;QC6uX1/sAQAAuQMAAA4AAAAAAAAAAQAgAAAAJAEAAGRycy9lMm9Eb2MueG1sUEsFBgAAAAAGAAYA&#10;WQEAAII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/>
        <w:autoSpaceDN/>
        <w:jc w:val="center"/>
        <w:rPr>
          <w:rFonts w:cs="Times New Roman"/>
          <w:bCs/>
          <w:kern w:val="44"/>
          <w:sz w:val="21"/>
          <w:szCs w:val="21"/>
          <w:lang w:eastAsia="zh-CN"/>
        </w:rPr>
      </w:pPr>
    </w:p>
    <w:p>
      <w:pPr>
        <w:autoSpaceDE/>
        <w:autoSpaceDN/>
        <w:snapToGrid w:val="0"/>
        <w:spacing w:before="60" w:beforeLines="25" w:after="60" w:afterLines="25" w:line="560" w:lineRule="exact"/>
        <w:jc w:val="center"/>
        <w:rPr>
          <w:rFonts w:ascii="方正小标宋简体" w:hAnsi="Calibri" w:eastAsia="方正小标宋简体" w:cs="Times New Roman"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eastAsia="zh-CN"/>
        </w:rPr>
        <w:t xml:space="preserve"> </w:t>
      </w:r>
      <w:r>
        <w:rPr>
          <w:rFonts w:ascii="方正小标宋简体" w:hAnsi="Calibri" w:eastAsia="方正小标宋简体" w:cs="Times New Roman"/>
          <w:kern w:val="2"/>
          <w:sz w:val="44"/>
          <w:szCs w:val="44"/>
          <w:lang w:eastAsia="zh-CN"/>
        </w:rPr>
        <w:t xml:space="preserve"> 关于申报第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eastAsia="zh-CN"/>
        </w:rPr>
        <w:t>四</w:t>
      </w:r>
      <w:r>
        <w:rPr>
          <w:rFonts w:ascii="方正小标宋简体" w:hAnsi="Calibri" w:eastAsia="方正小标宋简体" w:cs="Times New Roman"/>
          <w:kern w:val="2"/>
          <w:sz w:val="44"/>
          <w:szCs w:val="44"/>
          <w:lang w:eastAsia="zh-CN"/>
        </w:rPr>
        <w:t>届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eastAsia="zh-CN"/>
        </w:rPr>
        <w:t>“</w:t>
      </w:r>
      <w:bookmarkStart w:id="1" w:name="_GoBack"/>
      <w:bookmarkEnd w:id="1"/>
      <w:r>
        <w:rPr>
          <w:rFonts w:ascii="方正小标宋简体" w:hAnsi="Calibri" w:eastAsia="方正小标宋简体" w:cs="Times New Roman"/>
          <w:kern w:val="2"/>
          <w:sz w:val="44"/>
          <w:szCs w:val="44"/>
          <w:lang w:eastAsia="zh-CN"/>
        </w:rPr>
        <w:t>中国矿业大学张广石青年志愿服务奖章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eastAsia="zh-CN"/>
        </w:rPr>
        <w:t>”</w:t>
      </w:r>
      <w:r>
        <w:rPr>
          <w:rFonts w:ascii="方正小标宋简体" w:hAnsi="Calibri" w:eastAsia="方正小标宋简体" w:cs="Times New Roman"/>
          <w:kern w:val="2"/>
          <w:sz w:val="44"/>
          <w:szCs w:val="44"/>
          <w:lang w:eastAsia="zh-CN"/>
        </w:rPr>
        <w:t>的通知</w:t>
      </w:r>
    </w:p>
    <w:p>
      <w:pPr>
        <w:spacing w:line="363" w:lineRule="exact"/>
        <w:jc w:val="center"/>
        <w:rPr>
          <w:rFonts w:hint="eastAsia"/>
          <w:lang w:eastAsia="zh-CN"/>
        </w:rPr>
      </w:pPr>
    </w:p>
    <w:p>
      <w:pPr>
        <w:pStyle w:val="2"/>
        <w:ind w:left="335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各年级、</w:t>
      </w:r>
      <w:r>
        <w:rPr>
          <w:rFonts w:ascii="仿宋" w:hAnsi="仿宋" w:eastAsia="仿宋"/>
          <w:spacing w:val="-2"/>
          <w:lang w:eastAsia="zh-CN"/>
        </w:rPr>
        <w:t>各班</w:t>
      </w:r>
      <w:r>
        <w:rPr>
          <w:rFonts w:ascii="仿宋" w:hAnsi="仿宋" w:eastAsia="仿宋"/>
          <w:lang w:eastAsia="zh-CN"/>
        </w:rPr>
        <w:t>级：</w:t>
      </w:r>
    </w:p>
    <w:p>
      <w:pPr>
        <w:pStyle w:val="2"/>
        <w:spacing w:before="143" w:line="323" w:lineRule="auto"/>
        <w:ind w:left="335" w:right="404" w:firstLine="638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为进一步传承和发扬张广石校友“立志报国、</w:t>
      </w:r>
      <w:r>
        <w:rPr>
          <w:rFonts w:ascii="仿宋" w:hAnsi="仿宋" w:eastAsia="仿宋"/>
          <w:spacing w:val="-3"/>
          <w:lang w:eastAsia="zh-CN"/>
        </w:rPr>
        <w:t>奋</w:t>
      </w:r>
      <w:r>
        <w:rPr>
          <w:rFonts w:ascii="仿宋" w:hAnsi="仿宋" w:eastAsia="仿宋"/>
          <w:spacing w:val="-2"/>
          <w:lang w:eastAsia="zh-CN"/>
        </w:rPr>
        <w:t>发有为、</w:t>
      </w:r>
      <w:r>
        <w:rPr>
          <w:rFonts w:ascii="仿宋" w:hAnsi="仿宋" w:eastAsia="仿宋"/>
          <w:spacing w:val="-1"/>
          <w:lang w:eastAsia="zh-CN"/>
        </w:rPr>
        <w:t>甘于奉献”的精神，激励广大学子刻苦学习、</w:t>
      </w:r>
      <w:r>
        <w:rPr>
          <w:rFonts w:ascii="仿宋" w:hAnsi="仿宋" w:eastAsia="仿宋"/>
          <w:spacing w:val="-3"/>
          <w:lang w:eastAsia="zh-CN"/>
        </w:rPr>
        <w:t>服务社会</w:t>
      </w:r>
      <w:r>
        <w:rPr>
          <w:rFonts w:ascii="仿宋" w:hAnsi="仿宋" w:eastAsia="仿宋"/>
          <w:spacing w:val="-1"/>
          <w:lang w:eastAsia="zh-CN"/>
        </w:rPr>
        <w:t>，根据《中国矿业大学张广石志愿服务基金管理办法》</w:t>
      </w:r>
      <w:r>
        <w:rPr>
          <w:rFonts w:ascii="仿宋" w:hAnsi="仿宋" w:eastAsia="仿宋"/>
          <w:spacing w:val="-3"/>
          <w:lang w:eastAsia="zh-CN"/>
        </w:rPr>
        <w:t>和</w:t>
      </w:r>
      <w:r>
        <w:rPr>
          <w:rFonts w:ascii="仿宋" w:hAnsi="仿宋" w:eastAsia="仿宋"/>
          <w:spacing w:val="-2"/>
          <w:lang w:eastAsia="zh-CN"/>
        </w:rPr>
        <w:t>学院团学工作实际情况，经研究</w:t>
      </w:r>
      <w:r>
        <w:rPr>
          <w:rFonts w:ascii="仿宋" w:hAnsi="仿宋" w:eastAsia="仿宋"/>
          <w:spacing w:val="-1"/>
          <w:lang w:eastAsia="zh-CN"/>
        </w:rPr>
        <w:t>，学院决定开展第</w:t>
      </w:r>
      <w:r>
        <w:rPr>
          <w:rFonts w:hint="eastAsia" w:ascii="仿宋" w:hAnsi="仿宋" w:eastAsia="仿宋"/>
          <w:spacing w:val="-1"/>
          <w:lang w:eastAsia="zh-CN"/>
        </w:rPr>
        <w:t>四</w:t>
      </w:r>
      <w:r>
        <w:rPr>
          <w:rFonts w:ascii="仿宋" w:hAnsi="仿宋" w:eastAsia="仿宋"/>
          <w:spacing w:val="-1"/>
          <w:lang w:eastAsia="zh-CN"/>
        </w:rPr>
        <w:t>届“中国矿业大学张</w:t>
      </w:r>
      <w:r>
        <w:rPr>
          <w:rFonts w:ascii="仿宋" w:hAnsi="仿宋" w:eastAsia="仿宋"/>
          <w:spacing w:val="-2"/>
          <w:lang w:eastAsia="zh-CN"/>
        </w:rPr>
        <w:t>广石青年志愿服务奖</w:t>
      </w:r>
      <w:r>
        <w:rPr>
          <w:rFonts w:ascii="仿宋" w:hAnsi="仿宋" w:eastAsia="仿宋"/>
          <w:spacing w:val="-1"/>
          <w:lang w:eastAsia="zh-CN"/>
        </w:rPr>
        <w:t>章”评选工作。现将有关申报事宜通知如</w:t>
      </w:r>
      <w:r>
        <w:rPr>
          <w:rFonts w:ascii="仿宋" w:hAnsi="仿宋" w:eastAsia="仿宋"/>
          <w:spacing w:val="-2"/>
          <w:lang w:eastAsia="zh-CN"/>
        </w:rPr>
        <w:t>下：</w:t>
      </w:r>
    </w:p>
    <w:p>
      <w:pPr>
        <w:pStyle w:val="2"/>
        <w:numPr>
          <w:ilvl w:val="0"/>
          <w:numId w:val="1"/>
        </w:numPr>
        <w:tabs>
          <w:tab w:val="left" w:pos="1614"/>
        </w:tabs>
        <w:rPr>
          <w:rFonts w:ascii="仿宋" w:hAnsi="仿宋" w:eastAsia="仿宋"/>
          <w:b/>
          <w:bCs/>
          <w:spacing w:val="-5"/>
        </w:rPr>
      </w:pPr>
      <w:r>
        <w:rPr>
          <w:rFonts w:ascii="仿宋" w:hAnsi="仿宋" w:eastAsia="仿宋"/>
          <w:b/>
          <w:bCs/>
          <w:spacing w:val="-1"/>
        </w:rPr>
        <w:t>申报人选</w:t>
      </w:r>
      <w:r>
        <w:rPr>
          <w:rFonts w:ascii="仿宋" w:hAnsi="仿宋" w:eastAsia="仿宋"/>
          <w:b/>
          <w:bCs/>
          <w:spacing w:val="-4"/>
        </w:rPr>
        <w:t>条件</w:t>
      </w:r>
    </w:p>
    <w:p>
      <w:pPr>
        <w:pStyle w:val="2"/>
        <w:spacing w:before="118"/>
        <w:ind w:left="973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spacing w:val="-1"/>
          <w:lang w:eastAsia="zh-CN"/>
        </w:rPr>
        <w:t>申报人</w:t>
      </w:r>
      <w:r>
        <w:rPr>
          <w:rFonts w:ascii="仿宋" w:hAnsi="仿宋" w:eastAsia="仿宋"/>
          <w:lang w:eastAsia="zh-CN"/>
        </w:rPr>
        <w:t>选必须符合以下基本条件：</w:t>
      </w:r>
    </w:p>
    <w:p>
      <w:pPr>
        <w:spacing w:line="325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spacing w:line="294" w:lineRule="auto"/>
        <w:ind w:left="335" w:right="432" w:firstLine="739"/>
        <w:rPr>
          <w:rFonts w:ascii="仿宋" w:hAnsi="仿宋" w:eastAsia="仿宋"/>
          <w:lang w:eastAsia="zh-CN"/>
        </w:rPr>
        <w:sectPr>
          <w:pgSz w:w="11906" w:h="16838"/>
          <w:pgMar w:top="1440" w:right="1275" w:bottom="1440" w:left="1253" w:header="0" w:footer="0" w:gutter="0"/>
          <w:cols w:space="720" w:num="1"/>
        </w:sectPr>
      </w:pPr>
      <w:r>
        <w:rPr>
          <w:rFonts w:ascii="仿宋" w:hAnsi="仿宋" w:eastAsia="仿宋"/>
          <w:spacing w:val="-3"/>
          <w:lang w:eastAsia="zh-CN"/>
        </w:rPr>
        <w:t>1.</w:t>
      </w:r>
      <w:r>
        <w:rPr>
          <w:rFonts w:ascii="仿宋" w:hAnsi="仿宋" w:eastAsia="仿宋"/>
          <w:spacing w:val="-6"/>
          <w:lang w:eastAsia="zh-CN"/>
        </w:rPr>
        <w:t>思想素质好，</w:t>
      </w:r>
      <w:r>
        <w:rPr>
          <w:rFonts w:ascii="仿宋" w:hAnsi="仿宋" w:eastAsia="仿宋"/>
          <w:spacing w:val="-5"/>
          <w:lang w:eastAsia="zh-CN"/>
        </w:rPr>
        <w:t>社会责任感强，</w:t>
      </w:r>
      <w:r>
        <w:rPr>
          <w:rFonts w:ascii="仿宋" w:hAnsi="仿宋" w:eastAsia="仿宋"/>
          <w:spacing w:val="-6"/>
          <w:lang w:eastAsia="zh-CN"/>
        </w:rPr>
        <w:t>特别是在疫情防控期</w:t>
      </w:r>
      <w:r>
        <w:rPr>
          <w:rFonts w:ascii="仿宋" w:hAnsi="仿宋" w:eastAsia="仿宋"/>
          <w:spacing w:val="-5"/>
          <w:lang w:eastAsia="zh-CN"/>
        </w:rPr>
        <w:t>间服</w:t>
      </w:r>
      <w:r>
        <w:rPr>
          <w:rFonts w:ascii="仿宋" w:hAnsi="仿宋" w:eastAsia="仿宋"/>
          <w:spacing w:val="-2"/>
          <w:lang w:eastAsia="zh-CN"/>
        </w:rPr>
        <w:t>从学校和当地政府安排，认识到自身责任，</w:t>
      </w:r>
      <w:r>
        <w:rPr>
          <w:rFonts w:ascii="仿宋" w:hAnsi="仿宋" w:eastAsia="仿宋"/>
          <w:spacing w:val="-1"/>
          <w:lang w:eastAsia="zh-CN"/>
        </w:rPr>
        <w:t>从自身做起，积极</w:t>
      </w:r>
    </w:p>
    <w:p>
      <w:pPr>
        <w:pStyle w:val="2"/>
        <w:ind w:firstLine="318" w:firstLineChars="10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spacing w:val="-1"/>
          <w:lang w:eastAsia="zh-CN"/>
        </w:rPr>
        <w:t>投身疫</w:t>
      </w:r>
      <w:r>
        <w:rPr>
          <w:rFonts w:ascii="仿宋" w:hAnsi="仿宋" w:eastAsia="仿宋"/>
          <w:lang w:eastAsia="zh-CN"/>
        </w:rPr>
        <w:t>情防控工作；</w:t>
      </w:r>
    </w:p>
    <w:p>
      <w:pPr>
        <w:spacing w:line="323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spacing w:line="322" w:lineRule="auto"/>
        <w:ind w:left="335" w:right="432" w:firstLine="739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spacing w:val="5"/>
          <w:lang w:eastAsia="zh-CN"/>
        </w:rPr>
        <w:t>2.2021-2022</w:t>
      </w:r>
      <w:r>
        <w:rPr>
          <w:rFonts w:ascii="仿宋" w:hAnsi="仿宋" w:eastAsia="仿宋"/>
          <w:spacing w:val="-56"/>
          <w:lang w:eastAsia="zh-CN"/>
        </w:rPr>
        <w:t xml:space="preserve"> </w:t>
      </w:r>
      <w:r>
        <w:rPr>
          <w:rFonts w:ascii="仿宋" w:hAnsi="仿宋" w:eastAsia="仿宋"/>
          <w:spacing w:val="10"/>
          <w:lang w:eastAsia="zh-CN"/>
        </w:rPr>
        <w:t>学年度参与志愿服务时间原则上累计超过</w:t>
      </w:r>
      <w:r>
        <w:rPr>
          <w:rFonts w:ascii="仿宋" w:hAnsi="仿宋" w:eastAsia="仿宋"/>
          <w:lang w:eastAsia="zh-CN"/>
        </w:rPr>
        <w:t>20</w:t>
      </w:r>
      <w:r>
        <w:rPr>
          <w:rFonts w:ascii="仿宋" w:hAnsi="仿宋" w:eastAsia="仿宋"/>
          <w:spacing w:val="-81"/>
          <w:lang w:eastAsia="zh-CN"/>
        </w:rPr>
        <w:t xml:space="preserve"> </w:t>
      </w:r>
      <w:r>
        <w:rPr>
          <w:rFonts w:ascii="仿宋" w:hAnsi="仿宋" w:eastAsia="仿宋"/>
          <w:spacing w:val="-1"/>
          <w:lang w:eastAsia="zh-CN"/>
        </w:rPr>
        <w:t>小时；</w:t>
      </w:r>
    </w:p>
    <w:p>
      <w:pPr>
        <w:spacing w:line="16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numPr>
          <w:ilvl w:val="1"/>
          <w:numId w:val="1"/>
        </w:numPr>
        <w:tabs>
          <w:tab w:val="left" w:pos="1393"/>
        </w:tabs>
        <w:rPr>
          <w:rFonts w:ascii="仿宋" w:hAnsi="仿宋" w:eastAsia="仿宋"/>
          <w:spacing w:val="-6"/>
          <w:lang w:eastAsia="zh-CN"/>
        </w:rPr>
      </w:pPr>
      <w:r>
        <w:rPr>
          <w:rFonts w:ascii="仿宋" w:hAnsi="仿宋" w:eastAsia="仿宋"/>
          <w:spacing w:val="-3"/>
          <w:lang w:eastAsia="zh-CN"/>
        </w:rPr>
        <w:t>学习成绩排名原则上不低于专业（大类）的前</w:t>
      </w:r>
      <w:r>
        <w:rPr>
          <w:rFonts w:ascii="仿宋" w:hAnsi="仿宋" w:eastAsia="仿宋"/>
          <w:spacing w:val="-5"/>
          <w:lang w:eastAsia="zh-CN"/>
        </w:rPr>
        <w:t xml:space="preserve"> </w:t>
      </w:r>
      <w:r>
        <w:rPr>
          <w:rFonts w:ascii="仿宋" w:hAnsi="仿宋" w:eastAsia="仿宋"/>
          <w:spacing w:val="-6"/>
          <w:lang w:eastAsia="zh-CN"/>
        </w:rPr>
        <w:t>50%；</w:t>
      </w:r>
    </w:p>
    <w:p>
      <w:pPr>
        <w:spacing w:line="299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numPr>
          <w:ilvl w:val="1"/>
          <w:numId w:val="1"/>
        </w:numPr>
        <w:tabs>
          <w:tab w:val="left" w:pos="1393"/>
        </w:tabs>
        <w:rPr>
          <w:rFonts w:ascii="仿宋" w:hAnsi="仿宋" w:eastAsia="仿宋"/>
          <w:spacing w:val="-6"/>
          <w:lang w:eastAsia="zh-CN"/>
        </w:rPr>
      </w:pPr>
      <w:r>
        <w:rPr>
          <w:rFonts w:ascii="仿宋" w:hAnsi="仿宋" w:eastAsia="仿宋"/>
          <w:spacing w:val="-11"/>
          <w:lang w:eastAsia="zh-CN"/>
        </w:rPr>
        <w:t>在志愿服务中做出突出贡献，</w:t>
      </w:r>
      <w:r>
        <w:rPr>
          <w:rFonts w:ascii="仿宋" w:hAnsi="仿宋" w:eastAsia="仿宋"/>
          <w:spacing w:val="-14"/>
          <w:lang w:eastAsia="zh-CN"/>
        </w:rPr>
        <w:t>事迹感人，</w:t>
      </w:r>
      <w:r>
        <w:rPr>
          <w:rFonts w:ascii="仿宋" w:hAnsi="仿宋" w:eastAsia="仿宋"/>
          <w:spacing w:val="-12"/>
          <w:lang w:eastAsia="zh-CN"/>
        </w:rPr>
        <w:t>有较大影</w:t>
      </w:r>
      <w:r>
        <w:rPr>
          <w:rFonts w:ascii="仿宋" w:hAnsi="仿宋" w:eastAsia="仿宋"/>
          <w:spacing w:val="-13"/>
          <w:lang w:eastAsia="zh-CN"/>
        </w:rPr>
        <w:t>响力。</w:t>
      </w:r>
    </w:p>
    <w:p>
      <w:pPr>
        <w:spacing w:line="299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numPr>
          <w:ilvl w:val="0"/>
          <w:numId w:val="1"/>
        </w:numPr>
        <w:tabs>
          <w:tab w:val="left" w:pos="1614"/>
        </w:tabs>
        <w:rPr>
          <w:rFonts w:ascii="仿宋" w:hAnsi="仿宋" w:eastAsia="仿宋"/>
          <w:b/>
          <w:bCs/>
          <w:spacing w:val="-5"/>
        </w:rPr>
      </w:pPr>
      <w:r>
        <w:rPr>
          <w:rFonts w:ascii="仿宋" w:hAnsi="仿宋" w:eastAsia="仿宋"/>
          <w:b/>
          <w:bCs/>
          <w:spacing w:val="-2"/>
        </w:rPr>
        <w:t>申报</w:t>
      </w:r>
      <w:r>
        <w:rPr>
          <w:rFonts w:ascii="仿宋" w:hAnsi="仿宋" w:eastAsia="仿宋"/>
          <w:b/>
          <w:bCs/>
          <w:spacing w:val="-3"/>
        </w:rPr>
        <w:t>名额</w:t>
      </w:r>
    </w:p>
    <w:p>
      <w:pPr>
        <w:spacing w:line="301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22" w:lineRule="auto"/>
        <w:ind w:left="335" w:right="432" w:firstLine="638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spacing w:val="-8"/>
          <w:lang w:eastAsia="zh-CN"/>
        </w:rPr>
        <w:t>各班级团支部至多推荐</w:t>
      </w:r>
      <w:r>
        <w:rPr>
          <w:rFonts w:ascii="仿宋" w:hAnsi="仿宋" w:eastAsia="仿宋"/>
          <w:spacing w:val="-2"/>
          <w:lang w:eastAsia="zh-CN"/>
        </w:rPr>
        <w:t xml:space="preserve"> 1</w:t>
      </w:r>
      <w:r>
        <w:rPr>
          <w:rFonts w:ascii="仿宋" w:hAnsi="仿宋" w:eastAsia="仿宋"/>
          <w:spacing w:val="-4"/>
          <w:lang w:eastAsia="zh-CN"/>
        </w:rPr>
        <w:t xml:space="preserve"> </w:t>
      </w:r>
      <w:r>
        <w:rPr>
          <w:rFonts w:ascii="仿宋" w:hAnsi="仿宋" w:eastAsia="仿宋"/>
          <w:spacing w:val="-8"/>
          <w:lang w:eastAsia="zh-CN"/>
        </w:rPr>
        <w:t>人。学院将根据申报情况，评选</w:t>
      </w:r>
      <w:r>
        <w:rPr>
          <w:rFonts w:ascii="仿宋" w:hAnsi="仿宋" w:eastAsia="仿宋"/>
          <w:spacing w:val="-6"/>
          <w:lang w:eastAsia="zh-CN"/>
        </w:rPr>
        <w:t>出“中国矿业大学张广石青年志愿服务奖章”获得者</w:t>
      </w:r>
      <w:r>
        <w:rPr>
          <w:rFonts w:ascii="仿宋" w:hAnsi="仿宋" w:eastAsia="仿宋"/>
          <w:spacing w:val="-2"/>
          <w:lang w:eastAsia="zh-CN"/>
        </w:rPr>
        <w:t xml:space="preserve"> </w:t>
      </w:r>
      <w:r>
        <w:rPr>
          <w:rFonts w:ascii="仿宋" w:hAnsi="仿宋" w:eastAsia="仿宋"/>
          <w:spacing w:val="-5"/>
          <w:lang w:eastAsia="zh-CN"/>
        </w:rPr>
        <w:t>10</w:t>
      </w:r>
      <w:r>
        <w:rPr>
          <w:rFonts w:ascii="仿宋" w:hAnsi="仿宋" w:eastAsia="仿宋"/>
          <w:spacing w:val="-4"/>
          <w:lang w:eastAsia="zh-CN"/>
        </w:rPr>
        <w:t xml:space="preserve"> </w:t>
      </w:r>
      <w:r>
        <w:rPr>
          <w:rFonts w:ascii="仿宋" w:hAnsi="仿宋" w:eastAsia="仿宋"/>
          <w:spacing w:val="-6"/>
          <w:lang w:eastAsia="zh-CN"/>
        </w:rPr>
        <w:t>人。</w:t>
      </w:r>
    </w:p>
    <w:p>
      <w:pPr>
        <w:pStyle w:val="2"/>
        <w:numPr>
          <w:ilvl w:val="0"/>
          <w:numId w:val="1"/>
        </w:numPr>
        <w:tabs>
          <w:tab w:val="left" w:pos="1614"/>
        </w:tabs>
        <w:spacing w:before="158"/>
        <w:rPr>
          <w:rFonts w:ascii="仿宋" w:hAnsi="仿宋" w:eastAsia="仿宋"/>
          <w:b/>
          <w:bCs/>
          <w:spacing w:val="-5"/>
        </w:rPr>
      </w:pPr>
      <w:r>
        <w:rPr>
          <w:rFonts w:ascii="仿宋" w:hAnsi="仿宋" w:eastAsia="仿宋"/>
          <w:b/>
          <w:bCs/>
          <w:spacing w:val="-2"/>
        </w:rPr>
        <w:t>评选</w:t>
      </w:r>
      <w:r>
        <w:rPr>
          <w:rFonts w:ascii="仿宋" w:hAnsi="仿宋" w:eastAsia="仿宋"/>
          <w:b/>
          <w:bCs/>
          <w:spacing w:val="-3"/>
        </w:rPr>
        <w:t>程序</w:t>
      </w:r>
    </w:p>
    <w:p>
      <w:pPr>
        <w:pStyle w:val="2"/>
        <w:numPr>
          <w:ilvl w:val="0"/>
          <w:numId w:val="2"/>
        </w:numPr>
        <w:tabs>
          <w:tab w:val="left" w:pos="1933"/>
        </w:tabs>
        <w:spacing w:before="145"/>
        <w:rPr>
          <w:rFonts w:ascii="仿宋" w:hAnsi="仿宋" w:eastAsia="仿宋"/>
          <w:b/>
          <w:bCs/>
          <w:spacing w:val="-4"/>
        </w:rPr>
      </w:pPr>
      <w:r>
        <w:rPr>
          <w:rFonts w:ascii="仿宋" w:hAnsi="仿宋" w:eastAsia="仿宋"/>
          <w:b/>
          <w:bCs/>
          <w:spacing w:val="-5"/>
        </w:rPr>
        <w:t>申报</w:t>
      </w:r>
    </w:p>
    <w:p>
      <w:pPr>
        <w:pStyle w:val="2"/>
        <w:spacing w:before="143" w:line="323" w:lineRule="auto"/>
        <w:ind w:left="335" w:right="404" w:firstLine="638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spacing w:val="-1"/>
          <w:lang w:eastAsia="zh-CN"/>
        </w:rPr>
        <w:t>各班级团支部要根据本单</w:t>
      </w:r>
      <w:r>
        <w:rPr>
          <w:rFonts w:ascii="仿宋" w:hAnsi="仿宋" w:eastAsia="仿宋"/>
          <w:lang w:eastAsia="zh-CN"/>
        </w:rPr>
        <w:t>位青年志愿服务工作开展情况，</w:t>
      </w:r>
      <w:r>
        <w:rPr>
          <w:rFonts w:ascii="仿宋" w:hAnsi="仿宋" w:eastAsia="仿宋"/>
          <w:spacing w:val="-1"/>
          <w:lang w:eastAsia="zh-CN"/>
        </w:rPr>
        <w:t>积极组织做好申报工作，</w:t>
      </w:r>
      <w:r>
        <w:rPr>
          <w:rFonts w:ascii="仿宋" w:hAnsi="仿宋" w:eastAsia="仿宋"/>
          <w:spacing w:val="-2"/>
          <w:lang w:eastAsia="zh-CN"/>
        </w:rPr>
        <w:t>并做好参评个人的资</w:t>
      </w:r>
      <w:r>
        <w:rPr>
          <w:rFonts w:ascii="仿宋" w:hAnsi="仿宋" w:eastAsia="仿宋"/>
          <w:spacing w:val="-1"/>
          <w:lang w:eastAsia="zh-CN"/>
        </w:rPr>
        <w:t>格审查及推荐工</w:t>
      </w:r>
      <w:r>
        <w:rPr>
          <w:rFonts w:ascii="仿宋" w:hAnsi="仿宋" w:eastAsia="仿宋"/>
          <w:spacing w:val="-2"/>
          <w:lang w:eastAsia="zh-CN"/>
        </w:rPr>
        <w:t>作。</w:t>
      </w:r>
    </w:p>
    <w:p>
      <w:pPr>
        <w:pStyle w:val="2"/>
        <w:numPr>
          <w:ilvl w:val="0"/>
          <w:numId w:val="2"/>
        </w:numPr>
        <w:tabs>
          <w:tab w:val="left" w:pos="1933"/>
        </w:tabs>
        <w:rPr>
          <w:rFonts w:ascii="仿宋" w:hAnsi="仿宋" w:eastAsia="仿宋"/>
          <w:b/>
          <w:bCs/>
          <w:spacing w:val="-4"/>
        </w:rPr>
      </w:pPr>
      <w:r>
        <w:rPr>
          <w:rFonts w:ascii="仿宋" w:hAnsi="仿宋" w:eastAsia="仿宋"/>
          <w:b/>
          <w:bCs/>
          <w:spacing w:val="-5"/>
        </w:rPr>
        <w:t>初审</w:t>
      </w:r>
    </w:p>
    <w:p>
      <w:pPr>
        <w:pStyle w:val="2"/>
        <w:spacing w:before="143" w:line="323" w:lineRule="auto"/>
        <w:ind w:left="335" w:right="430" w:firstLine="638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spacing w:val="-5"/>
          <w:lang w:eastAsia="zh-CN"/>
        </w:rPr>
        <w:t>学院团委对参评对象进行初审，</w:t>
      </w:r>
      <w:r>
        <w:rPr>
          <w:rFonts w:ascii="仿宋" w:hAnsi="仿宋" w:eastAsia="仿宋"/>
          <w:spacing w:val="-4"/>
          <w:lang w:eastAsia="zh-CN"/>
        </w:rPr>
        <w:t>按照评选人数的</w:t>
      </w:r>
      <w:r>
        <w:rPr>
          <w:rFonts w:ascii="仿宋" w:hAnsi="仿宋" w:eastAsia="仿宋"/>
          <w:spacing w:val="-78"/>
          <w:lang w:eastAsia="zh-CN"/>
        </w:rPr>
        <w:t xml:space="preserve"> </w:t>
      </w:r>
      <w:r>
        <w:rPr>
          <w:rFonts w:ascii="仿宋" w:hAnsi="仿宋" w:eastAsia="仿宋"/>
          <w:spacing w:val="-4"/>
          <w:lang w:eastAsia="zh-CN"/>
        </w:rPr>
        <w:t>200%产生</w:t>
      </w:r>
      <w:r>
        <w:rPr>
          <w:rFonts w:ascii="仿宋" w:hAnsi="仿宋" w:eastAsia="仿宋"/>
          <w:spacing w:val="-2"/>
          <w:lang w:eastAsia="zh-CN"/>
        </w:rPr>
        <w:t>我院“中国矿业大学张广石青</w:t>
      </w:r>
      <w:r>
        <w:rPr>
          <w:rFonts w:ascii="仿宋" w:hAnsi="仿宋" w:eastAsia="仿宋"/>
          <w:spacing w:val="-1"/>
          <w:lang w:eastAsia="zh-CN"/>
        </w:rPr>
        <w:t>年志愿服务奖章”参评候选人名单，并进</w:t>
      </w:r>
      <w:r>
        <w:rPr>
          <w:rFonts w:ascii="仿宋" w:hAnsi="仿宋" w:eastAsia="仿宋"/>
          <w:lang w:eastAsia="zh-CN"/>
        </w:rPr>
        <w:t>行排序。</w:t>
      </w:r>
    </w:p>
    <w:p>
      <w:pPr>
        <w:pStyle w:val="2"/>
        <w:numPr>
          <w:ilvl w:val="0"/>
          <w:numId w:val="2"/>
        </w:numPr>
        <w:tabs>
          <w:tab w:val="left" w:pos="1933"/>
        </w:tabs>
        <w:rPr>
          <w:rFonts w:ascii="仿宋" w:hAnsi="仿宋" w:eastAsia="仿宋"/>
          <w:b/>
          <w:bCs/>
          <w:spacing w:val="-4"/>
        </w:rPr>
      </w:pPr>
      <w:r>
        <w:rPr>
          <w:rFonts w:ascii="仿宋" w:hAnsi="仿宋" w:eastAsia="仿宋"/>
          <w:b/>
          <w:bCs/>
          <w:spacing w:val="-5"/>
        </w:rPr>
        <w:t>评选</w:t>
      </w:r>
    </w:p>
    <w:p>
      <w:pPr>
        <w:pStyle w:val="2"/>
        <w:spacing w:before="145" w:line="322" w:lineRule="auto"/>
        <w:ind w:left="335" w:right="430" w:firstLine="638"/>
        <w:rPr>
          <w:rFonts w:ascii="仿宋" w:hAnsi="仿宋" w:eastAsia="仿宋"/>
          <w:lang w:eastAsia="zh-CN"/>
        </w:rPr>
        <w:sectPr>
          <w:footerReference r:id="rId3" w:type="default"/>
          <w:pgSz w:w="11906" w:h="16838"/>
          <w:pgMar w:top="1440" w:right="1275" w:bottom="1488" w:left="1253" w:header="0" w:footer="1488" w:gutter="0"/>
          <w:pgNumType w:start="2"/>
          <w:cols w:space="720" w:num="1"/>
        </w:sectPr>
      </w:pPr>
      <w:r>
        <w:rPr>
          <w:rFonts w:ascii="仿宋" w:hAnsi="仿宋" w:eastAsia="仿宋"/>
          <w:spacing w:val="-1"/>
          <w:lang w:eastAsia="zh-CN"/>
        </w:rPr>
        <w:t>经济管理学院学生工作领导小组在</w:t>
      </w:r>
      <w:r>
        <w:rPr>
          <w:rFonts w:ascii="仿宋" w:hAnsi="仿宋" w:eastAsia="仿宋"/>
          <w:spacing w:val="-3"/>
          <w:lang w:eastAsia="zh-CN"/>
        </w:rPr>
        <w:t>“中国</w:t>
      </w:r>
      <w:r>
        <w:rPr>
          <w:rFonts w:ascii="仿宋" w:hAnsi="仿宋" w:eastAsia="仿宋"/>
          <w:spacing w:val="-2"/>
          <w:lang w:eastAsia="zh-CN"/>
        </w:rPr>
        <w:t>矿业大学张广石</w:t>
      </w:r>
      <w:r>
        <w:rPr>
          <w:rFonts w:ascii="仿宋" w:hAnsi="仿宋" w:eastAsia="仿宋"/>
          <w:lang w:eastAsia="zh-CN"/>
        </w:rPr>
        <w:t>青年志愿服务奖章”参评候选人中，综合各方面评选出 10</w:t>
      </w:r>
      <w:r>
        <w:rPr>
          <w:rFonts w:ascii="仿宋" w:hAnsi="仿宋" w:eastAsia="仿宋"/>
          <w:spacing w:val="-43"/>
          <w:lang w:eastAsia="zh-CN"/>
        </w:rPr>
        <w:t xml:space="preserve"> </w:t>
      </w:r>
      <w:r>
        <w:rPr>
          <w:rFonts w:ascii="仿宋" w:hAnsi="仿宋" w:eastAsia="仿宋"/>
          <w:lang w:eastAsia="zh-CN"/>
        </w:rPr>
        <w:t>名</w:t>
      </w:r>
      <w:r>
        <w:rPr>
          <w:rFonts w:ascii="仿宋" w:hAnsi="仿宋" w:eastAsia="仿宋"/>
          <w:spacing w:val="-2"/>
          <w:lang w:eastAsia="zh-CN"/>
        </w:rPr>
        <w:t>“中国矿业大学张广石青年志愿服务奖章”</w:t>
      </w:r>
      <w:r>
        <w:rPr>
          <w:rFonts w:ascii="仿宋" w:hAnsi="仿宋" w:eastAsia="仿宋"/>
          <w:spacing w:val="-1"/>
          <w:lang w:eastAsia="zh-CN"/>
        </w:rPr>
        <w:t>获得者。同时将名</w:t>
      </w:r>
    </w:p>
    <w:p>
      <w:pPr>
        <w:spacing w:line="233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spacing w:line="322" w:lineRule="auto"/>
        <w:ind w:left="335" w:right="432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spacing w:val="-2"/>
          <w:lang w:eastAsia="zh-CN"/>
        </w:rPr>
        <w:t>单抄送“中国矿业大学张广石青年</w:t>
      </w:r>
      <w:r>
        <w:rPr>
          <w:rFonts w:ascii="仿宋" w:hAnsi="仿宋" w:eastAsia="仿宋"/>
          <w:spacing w:val="-1"/>
          <w:lang w:eastAsia="zh-CN"/>
        </w:rPr>
        <w:t>志愿服务基金理事会”和学校教育</w:t>
      </w:r>
      <w:r>
        <w:rPr>
          <w:rFonts w:ascii="仿宋" w:hAnsi="仿宋" w:eastAsia="仿宋"/>
          <w:lang w:eastAsia="zh-CN"/>
        </w:rPr>
        <w:t>发展基金会。</w:t>
      </w:r>
    </w:p>
    <w:p>
      <w:pPr>
        <w:pStyle w:val="2"/>
        <w:numPr>
          <w:ilvl w:val="0"/>
          <w:numId w:val="1"/>
        </w:numPr>
        <w:tabs>
          <w:tab w:val="left" w:pos="1612"/>
        </w:tabs>
        <w:ind w:left="1612" w:hanging="639"/>
        <w:rPr>
          <w:rFonts w:ascii="仿宋" w:hAnsi="仿宋" w:eastAsia="仿宋"/>
          <w:b/>
          <w:bCs/>
          <w:spacing w:val="-6"/>
        </w:rPr>
      </w:pPr>
      <w:r>
        <w:rPr>
          <w:rFonts w:ascii="仿宋" w:hAnsi="仿宋" w:eastAsia="仿宋"/>
          <w:b/>
          <w:bCs/>
          <w:spacing w:val="-5"/>
        </w:rPr>
        <w:t>表彰</w:t>
      </w:r>
    </w:p>
    <w:p>
      <w:pPr>
        <w:pStyle w:val="2"/>
        <w:spacing w:before="145" w:line="322" w:lineRule="auto"/>
        <w:ind w:left="335" w:right="432" w:firstLine="638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spacing w:val="-20"/>
          <w:lang w:eastAsia="zh-CN"/>
        </w:rPr>
        <w:t>学院将</w:t>
      </w:r>
      <w:r>
        <w:rPr>
          <w:rFonts w:hint="eastAsia" w:ascii="仿宋" w:hAnsi="仿宋" w:eastAsia="仿宋"/>
          <w:spacing w:val="-20"/>
          <w:lang w:val="en-US" w:eastAsia="zh-CN"/>
        </w:rPr>
        <w:t>适时</w:t>
      </w:r>
      <w:r>
        <w:rPr>
          <w:rFonts w:ascii="仿宋" w:hAnsi="仿宋" w:eastAsia="仿宋"/>
          <w:spacing w:val="-20"/>
          <w:lang w:eastAsia="zh-CN"/>
        </w:rPr>
        <w:t>对</w:t>
      </w:r>
      <w:r>
        <w:rPr>
          <w:rFonts w:hint="eastAsia" w:ascii="仿宋" w:hAnsi="仿宋" w:eastAsia="仿宋"/>
          <w:spacing w:val="-20"/>
          <w:lang w:val="en-US" w:eastAsia="zh-CN"/>
        </w:rPr>
        <w:t>第四届</w:t>
      </w:r>
      <w:r>
        <w:rPr>
          <w:rFonts w:ascii="仿宋" w:hAnsi="仿宋" w:eastAsia="仿宋"/>
          <w:spacing w:val="-20"/>
          <w:lang w:eastAsia="zh-CN"/>
        </w:rPr>
        <w:t>“中国矿业大学张广</w:t>
      </w:r>
      <w:r>
        <w:rPr>
          <w:rFonts w:ascii="仿宋" w:hAnsi="仿宋" w:eastAsia="仿宋"/>
          <w:lang w:eastAsia="zh-CN"/>
        </w:rPr>
        <w:t>石青年志愿服务奖章”获得者进行表彰、</w:t>
      </w:r>
      <w:r>
        <w:rPr>
          <w:rFonts w:ascii="仿宋" w:hAnsi="仿宋" w:eastAsia="仿宋"/>
          <w:spacing w:val="-2"/>
          <w:lang w:eastAsia="zh-CN"/>
        </w:rPr>
        <w:t>奖励。</w:t>
      </w:r>
    </w:p>
    <w:p>
      <w:pPr>
        <w:pStyle w:val="2"/>
        <w:numPr>
          <w:ilvl w:val="0"/>
          <w:numId w:val="1"/>
        </w:numPr>
        <w:tabs>
          <w:tab w:val="left" w:pos="1614"/>
        </w:tabs>
        <w:rPr>
          <w:rFonts w:ascii="仿宋" w:hAnsi="仿宋" w:eastAsia="仿宋"/>
          <w:b/>
          <w:bCs/>
          <w:spacing w:val="-5"/>
        </w:rPr>
      </w:pPr>
      <w:r>
        <w:rPr>
          <w:rFonts w:ascii="仿宋" w:hAnsi="仿宋" w:eastAsia="仿宋"/>
          <w:b/>
          <w:bCs/>
          <w:spacing w:val="-2"/>
        </w:rPr>
        <w:t>相关</w:t>
      </w:r>
      <w:r>
        <w:rPr>
          <w:rFonts w:ascii="仿宋" w:hAnsi="仿宋" w:eastAsia="仿宋"/>
          <w:b/>
          <w:bCs/>
          <w:spacing w:val="-3"/>
        </w:rPr>
        <w:t>要求</w:t>
      </w:r>
    </w:p>
    <w:p>
      <w:pPr>
        <w:pStyle w:val="2"/>
        <w:numPr>
          <w:ilvl w:val="0"/>
          <w:numId w:val="3"/>
        </w:numPr>
        <w:tabs>
          <w:tab w:val="left" w:pos="1928"/>
        </w:tabs>
        <w:spacing w:before="145" w:line="309" w:lineRule="auto"/>
        <w:ind w:right="430"/>
        <w:rPr>
          <w:rFonts w:ascii="仿宋" w:hAnsi="仿宋" w:eastAsia="仿宋"/>
          <w:spacing w:val="-5"/>
          <w:lang w:eastAsia="zh-CN"/>
        </w:rPr>
      </w:pPr>
      <w:r>
        <w:rPr>
          <w:rFonts w:ascii="仿宋" w:hAnsi="仿宋" w:eastAsia="仿宋"/>
          <w:b/>
          <w:bCs/>
          <w:spacing w:val="-1"/>
          <w:lang w:eastAsia="zh-CN"/>
        </w:rPr>
        <w:t>高度重视，广泛动员。</w:t>
      </w:r>
      <w:r>
        <w:rPr>
          <w:rFonts w:ascii="仿宋" w:hAnsi="仿宋" w:eastAsia="仿宋"/>
          <w:spacing w:val="-1"/>
          <w:lang w:eastAsia="zh-CN"/>
        </w:rPr>
        <w:t>结合</w:t>
      </w:r>
      <w:r>
        <w:rPr>
          <w:rFonts w:ascii="仿宋" w:hAnsi="仿宋" w:eastAsia="仿宋"/>
          <w:spacing w:val="-3"/>
          <w:lang w:eastAsia="zh-CN"/>
        </w:rPr>
        <w:t>我院“一米阳光，伴你</w:t>
      </w:r>
      <w:r>
        <w:rPr>
          <w:rFonts w:ascii="仿宋" w:hAnsi="仿宋" w:eastAsia="仿宋"/>
          <w:spacing w:val="-1"/>
          <w:lang w:eastAsia="zh-CN"/>
        </w:rPr>
        <w:t>成长”青少年帮扶项目、</w:t>
      </w:r>
      <w:r>
        <w:rPr>
          <w:rFonts w:ascii="仿宋" w:hAnsi="仿宋" w:eastAsia="仿宋"/>
          <w:spacing w:val="-2"/>
          <w:lang w:eastAsia="zh-CN"/>
        </w:rPr>
        <w:t>“三下乡”社会实践等重点志</w:t>
      </w:r>
      <w:r>
        <w:rPr>
          <w:rFonts w:ascii="仿宋" w:hAnsi="仿宋" w:eastAsia="仿宋"/>
          <w:spacing w:val="-1"/>
          <w:lang w:eastAsia="zh-CN"/>
        </w:rPr>
        <w:t>愿服务项目，以及各班级志愿服务活动，着力推选事迹突出、</w:t>
      </w:r>
      <w:r>
        <w:rPr>
          <w:rFonts w:ascii="仿宋" w:hAnsi="仿宋" w:eastAsia="仿宋"/>
          <w:spacing w:val="-6"/>
          <w:lang w:eastAsia="zh-CN"/>
        </w:rPr>
        <w:t>影响较</w:t>
      </w:r>
      <w:r>
        <w:rPr>
          <w:rFonts w:ascii="仿宋" w:hAnsi="仿宋" w:eastAsia="仿宋"/>
          <w:spacing w:val="-1"/>
          <w:lang w:eastAsia="zh-CN"/>
        </w:rPr>
        <w:t>大的志</w:t>
      </w:r>
      <w:r>
        <w:rPr>
          <w:rFonts w:ascii="仿宋" w:hAnsi="仿宋" w:eastAsia="仿宋"/>
          <w:lang w:eastAsia="zh-CN"/>
        </w:rPr>
        <w:t>愿服务个人。</w:t>
      </w:r>
    </w:p>
    <w:p>
      <w:pPr>
        <w:pStyle w:val="2"/>
        <w:numPr>
          <w:ilvl w:val="0"/>
          <w:numId w:val="3"/>
        </w:numPr>
        <w:tabs>
          <w:tab w:val="left" w:pos="1923"/>
        </w:tabs>
        <w:spacing w:before="96" w:line="322" w:lineRule="auto"/>
        <w:ind w:right="430"/>
        <w:rPr>
          <w:rFonts w:ascii="仿宋" w:hAnsi="仿宋" w:eastAsia="仿宋"/>
          <w:spacing w:val="-7"/>
          <w:lang w:eastAsia="zh-CN"/>
        </w:rPr>
      </w:pPr>
      <w:r>
        <w:rPr>
          <w:rFonts w:ascii="仿宋" w:hAnsi="仿宋" w:eastAsia="仿宋"/>
          <w:b/>
          <w:bCs/>
          <w:spacing w:val="-1"/>
          <w:lang w:eastAsia="zh-CN"/>
        </w:rPr>
        <w:t>做好参评对象的申报、初评</w:t>
      </w:r>
      <w:r>
        <w:rPr>
          <w:rFonts w:ascii="仿宋" w:hAnsi="仿宋" w:eastAsia="仿宋"/>
          <w:b/>
          <w:bCs/>
          <w:spacing w:val="-3"/>
          <w:lang w:eastAsia="zh-CN"/>
        </w:rPr>
        <w:t>和推荐工作。</w:t>
      </w:r>
      <w:r>
        <w:rPr>
          <w:rFonts w:ascii="仿宋" w:hAnsi="仿宋" w:eastAsia="仿宋"/>
          <w:spacing w:val="-3"/>
          <w:lang w:eastAsia="zh-CN"/>
        </w:rPr>
        <w:t>参评对象</w:t>
      </w:r>
      <w:r>
        <w:rPr>
          <w:rFonts w:ascii="仿宋" w:hAnsi="仿宋" w:eastAsia="仿宋"/>
          <w:lang w:eastAsia="zh-CN"/>
        </w:rPr>
        <w:t>要认真填写申报表（见附件），并撰写 1000</w:t>
      </w:r>
      <w:r>
        <w:rPr>
          <w:rFonts w:ascii="仿宋" w:hAnsi="仿宋" w:eastAsia="仿宋"/>
          <w:spacing w:val="-43"/>
          <w:lang w:eastAsia="zh-CN"/>
        </w:rPr>
        <w:t xml:space="preserve"> </w:t>
      </w:r>
      <w:r>
        <w:rPr>
          <w:rFonts w:ascii="仿宋" w:hAnsi="仿宋" w:eastAsia="仿宋"/>
          <w:lang w:eastAsia="zh-CN"/>
        </w:rPr>
        <w:t>字以内的事迹材</w:t>
      </w:r>
      <w:r>
        <w:rPr>
          <w:rFonts w:ascii="仿宋" w:hAnsi="仿宋" w:eastAsia="仿宋"/>
          <w:spacing w:val="-18"/>
          <w:lang w:eastAsia="zh-CN"/>
        </w:rPr>
        <w:t>料，</w:t>
      </w:r>
      <w:r>
        <w:rPr>
          <w:rFonts w:ascii="仿宋" w:hAnsi="仿宋" w:eastAsia="仿宋"/>
          <w:spacing w:val="-19"/>
          <w:lang w:eastAsia="zh-CN"/>
        </w:rPr>
        <w:t>于</w:t>
      </w:r>
      <w:r>
        <w:rPr>
          <w:rFonts w:ascii="仿宋" w:hAnsi="仿宋" w:eastAsia="仿宋"/>
          <w:spacing w:val="-10"/>
          <w:lang w:eastAsia="zh-CN"/>
        </w:rPr>
        <w:t xml:space="preserve"> </w:t>
      </w:r>
      <w:r>
        <w:rPr>
          <w:rFonts w:ascii="仿宋" w:hAnsi="仿宋" w:eastAsia="仿宋"/>
          <w:spacing w:val="-9"/>
          <w:lang w:eastAsia="zh-CN"/>
        </w:rPr>
        <w:t>202</w:t>
      </w:r>
      <w:r>
        <w:rPr>
          <w:rFonts w:hint="eastAsia" w:ascii="仿宋" w:hAnsi="仿宋" w:eastAsia="仿宋"/>
          <w:spacing w:val="-9"/>
          <w:lang w:eastAsia="zh-CN"/>
        </w:rPr>
        <w:t>2</w:t>
      </w:r>
      <w:r>
        <w:rPr>
          <w:rFonts w:ascii="仿宋" w:hAnsi="仿宋" w:eastAsia="仿宋"/>
          <w:spacing w:val="-10"/>
          <w:lang w:eastAsia="zh-CN"/>
        </w:rPr>
        <w:t xml:space="preserve"> </w:t>
      </w:r>
      <w:r>
        <w:rPr>
          <w:rFonts w:ascii="仿宋" w:hAnsi="仿宋" w:eastAsia="仿宋"/>
          <w:spacing w:val="-19"/>
          <w:lang w:eastAsia="zh-CN"/>
        </w:rPr>
        <w:t>年</w:t>
      </w:r>
      <w:r>
        <w:rPr>
          <w:rFonts w:ascii="仿宋" w:hAnsi="仿宋" w:eastAsia="仿宋"/>
          <w:spacing w:val="-10"/>
          <w:lang w:eastAsia="zh-CN"/>
        </w:rPr>
        <w:t xml:space="preserve"> </w:t>
      </w:r>
      <w:r>
        <w:rPr>
          <w:rFonts w:hint="eastAsia" w:ascii="仿宋" w:hAnsi="仿宋" w:eastAsia="仿宋"/>
          <w:spacing w:val="-10"/>
          <w:lang w:eastAsia="zh-CN"/>
        </w:rPr>
        <w:t>6</w:t>
      </w:r>
      <w:r>
        <w:rPr>
          <w:rFonts w:ascii="仿宋" w:hAnsi="仿宋" w:eastAsia="仿宋"/>
          <w:spacing w:val="-10"/>
          <w:lang w:eastAsia="zh-CN"/>
        </w:rPr>
        <w:t xml:space="preserve"> </w:t>
      </w:r>
      <w:r>
        <w:rPr>
          <w:rFonts w:ascii="仿宋" w:hAnsi="仿宋" w:eastAsia="仿宋"/>
          <w:spacing w:val="-18"/>
          <w:lang w:eastAsia="zh-CN"/>
        </w:rPr>
        <w:t>月</w:t>
      </w:r>
      <w:r>
        <w:rPr>
          <w:rFonts w:ascii="仿宋" w:hAnsi="仿宋" w:eastAsia="仿宋"/>
          <w:spacing w:val="-10"/>
          <w:lang w:eastAsia="zh-CN"/>
        </w:rPr>
        <w:t xml:space="preserve"> 14</w:t>
      </w:r>
      <w:r>
        <w:rPr>
          <w:rFonts w:ascii="仿宋" w:hAnsi="仿宋" w:eastAsia="仿宋"/>
          <w:spacing w:val="-11"/>
          <w:lang w:eastAsia="zh-CN"/>
        </w:rPr>
        <w:t xml:space="preserve"> </w:t>
      </w:r>
      <w:r>
        <w:rPr>
          <w:rFonts w:ascii="仿宋" w:hAnsi="仿宋" w:eastAsia="仿宋"/>
          <w:spacing w:val="-18"/>
          <w:lang w:eastAsia="zh-CN"/>
        </w:rPr>
        <w:t>日前将申报表和事迹材料报送至学院团</w:t>
      </w:r>
      <w:r>
        <w:rPr>
          <w:rFonts w:ascii="仿宋" w:hAnsi="仿宋" w:eastAsia="仿宋"/>
          <w:spacing w:val="-4"/>
          <w:lang w:eastAsia="zh-CN"/>
        </w:rPr>
        <w:t>委，</w:t>
      </w:r>
      <w:r>
        <w:rPr>
          <w:rFonts w:ascii="仿宋" w:hAnsi="仿宋" w:eastAsia="仿宋"/>
          <w:spacing w:val="-5"/>
          <w:lang w:eastAsia="zh-CN"/>
        </w:rPr>
        <w:t>同时将电子版报至邮箱</w:t>
      </w:r>
      <w:r>
        <w:rPr>
          <w:rFonts w:ascii="仿宋" w:hAnsi="仿宋" w:eastAsia="仿宋"/>
          <w:spacing w:val="-78"/>
          <w:lang w:eastAsia="zh-CN"/>
        </w:rPr>
        <w:t xml:space="preserve"> </w:t>
      </w:r>
      <w:r>
        <w:fldChar w:fldCharType="begin"/>
      </w:r>
      <w:r>
        <w:instrText xml:space="preserve"> HYPERLINK "mailto:cumttwzgb@163.com" </w:instrText>
      </w:r>
      <w:r>
        <w:fldChar w:fldCharType="separate"/>
      </w:r>
      <w:r>
        <w:rPr>
          <w:rFonts w:ascii="仿宋" w:hAnsi="仿宋" w:eastAsia="仿宋"/>
          <w:spacing w:val="-2"/>
          <w:lang w:eastAsia="zh-CN"/>
        </w:rPr>
        <w:t>qxglcumt@163.com。</w:t>
      </w:r>
      <w:r>
        <w:rPr>
          <w:rFonts w:ascii="仿宋" w:hAnsi="仿宋" w:eastAsia="仿宋"/>
          <w:spacing w:val="-2"/>
          <w:lang w:eastAsia="zh-CN"/>
        </w:rPr>
        <w:fldChar w:fldCharType="end"/>
      </w:r>
      <w:r>
        <w:rPr>
          <w:rFonts w:ascii="仿宋" w:hAnsi="仿宋" w:eastAsia="仿宋"/>
          <w:spacing w:val="-5"/>
          <w:lang w:eastAsia="zh-CN"/>
        </w:rPr>
        <w:t>申报材料切勿</w:t>
      </w:r>
      <w:r>
        <w:rPr>
          <w:rFonts w:ascii="仿宋" w:hAnsi="仿宋" w:eastAsia="仿宋"/>
          <w:spacing w:val="-10"/>
          <w:lang w:eastAsia="zh-CN"/>
        </w:rPr>
        <w:t>过度包装，普通</w:t>
      </w:r>
      <w:r>
        <w:rPr>
          <w:rFonts w:ascii="仿宋" w:hAnsi="仿宋" w:eastAsia="仿宋"/>
          <w:spacing w:val="-3"/>
          <w:lang w:eastAsia="zh-CN"/>
        </w:rPr>
        <w:t xml:space="preserve"> </w:t>
      </w:r>
      <w:r>
        <w:rPr>
          <w:rFonts w:ascii="仿宋" w:hAnsi="仿宋" w:eastAsia="仿宋"/>
          <w:spacing w:val="-4"/>
          <w:lang w:eastAsia="zh-CN"/>
        </w:rPr>
        <w:t xml:space="preserve">A4 </w:t>
      </w:r>
      <w:r>
        <w:rPr>
          <w:rFonts w:ascii="仿宋" w:hAnsi="仿宋" w:eastAsia="仿宋"/>
          <w:spacing w:val="-10"/>
          <w:lang w:eastAsia="zh-CN"/>
        </w:rPr>
        <w:t>纸黑白打印即可。</w:t>
      </w:r>
    </w:p>
    <w:p>
      <w:pPr>
        <w:pStyle w:val="2"/>
        <w:numPr>
          <w:ilvl w:val="0"/>
          <w:numId w:val="3"/>
        </w:numPr>
        <w:tabs>
          <w:tab w:val="left" w:pos="1923"/>
        </w:tabs>
        <w:spacing w:before="10" w:line="303" w:lineRule="auto"/>
        <w:ind w:right="432"/>
        <w:rPr>
          <w:rFonts w:ascii="仿宋" w:hAnsi="仿宋" w:eastAsia="仿宋"/>
          <w:spacing w:val="-7"/>
          <w:lang w:eastAsia="zh-CN"/>
        </w:rPr>
      </w:pPr>
      <w:r>
        <w:rPr>
          <w:rFonts w:ascii="仿宋" w:hAnsi="仿宋" w:eastAsia="仿宋"/>
          <w:b/>
          <w:bCs/>
          <w:spacing w:val="-1"/>
          <w:lang w:eastAsia="zh-CN"/>
        </w:rPr>
        <w:t>树立优秀典型，做好事迹宣</w:t>
      </w:r>
      <w:r>
        <w:rPr>
          <w:rFonts w:ascii="仿宋" w:hAnsi="仿宋" w:eastAsia="仿宋"/>
          <w:b/>
          <w:bCs/>
          <w:spacing w:val="-3"/>
          <w:lang w:eastAsia="zh-CN"/>
        </w:rPr>
        <w:t>传。</w:t>
      </w:r>
      <w:r>
        <w:rPr>
          <w:rFonts w:ascii="仿宋" w:hAnsi="仿宋" w:eastAsia="仿宋"/>
          <w:spacing w:val="-3"/>
          <w:lang w:eastAsia="zh-CN"/>
        </w:rPr>
        <w:t>把评选表彰作为传</w:t>
      </w:r>
      <w:r>
        <w:rPr>
          <w:rFonts w:ascii="仿宋" w:hAnsi="仿宋" w:eastAsia="仿宋"/>
          <w:spacing w:val="-2"/>
          <w:lang w:eastAsia="zh-CN"/>
        </w:rPr>
        <w:t>播志愿服务理念、弘扬志愿精神的</w:t>
      </w:r>
      <w:r>
        <w:rPr>
          <w:rFonts w:ascii="仿宋" w:hAnsi="仿宋" w:eastAsia="仿宋"/>
          <w:spacing w:val="-1"/>
          <w:lang w:eastAsia="zh-CN"/>
        </w:rPr>
        <w:t>有利契机，形成良好的社会参与氛围，</w:t>
      </w:r>
      <w:r>
        <w:rPr>
          <w:rFonts w:ascii="仿宋" w:hAnsi="仿宋" w:eastAsia="仿宋"/>
          <w:lang w:eastAsia="zh-CN"/>
        </w:rPr>
        <w:t>推动全院青年志愿服务事业再上新台阶。</w:t>
      </w: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39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ind w:left="973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spacing w:val="-1"/>
          <w:lang w:eastAsia="zh-CN"/>
        </w:rPr>
        <w:t>联系人</w:t>
      </w:r>
      <w:r>
        <w:rPr>
          <w:rFonts w:ascii="仿宋" w:hAnsi="仿宋" w:eastAsia="仿宋"/>
          <w:lang w:eastAsia="zh-CN"/>
        </w:rPr>
        <w:t>：贺瀚</w:t>
      </w:r>
    </w:p>
    <w:p>
      <w:pPr>
        <w:pStyle w:val="2"/>
        <w:spacing w:before="143"/>
        <w:ind w:left="973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电</w:t>
      </w:r>
      <w:r>
        <w:rPr>
          <w:rFonts w:ascii="仿宋" w:hAnsi="仿宋" w:eastAsia="仿宋"/>
          <w:spacing w:val="-2"/>
          <w:lang w:eastAsia="zh-CN"/>
        </w:rPr>
        <w:t xml:space="preserve">  </w:t>
      </w:r>
      <w:r>
        <w:rPr>
          <w:rFonts w:ascii="仿宋" w:hAnsi="仿宋" w:eastAsia="仿宋"/>
          <w:lang w:eastAsia="zh-CN"/>
        </w:rPr>
        <w:t>话：0516-83591231</w:t>
      </w:r>
    </w:p>
    <w:p>
      <w:pPr>
        <w:pStyle w:val="2"/>
        <w:spacing w:before="145"/>
        <w:ind w:left="961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地</w:t>
      </w:r>
      <w:r>
        <w:rPr>
          <w:rFonts w:ascii="仿宋" w:hAnsi="仿宋" w:eastAsia="仿宋"/>
          <w:spacing w:val="-3"/>
          <w:lang w:eastAsia="zh-CN"/>
        </w:rPr>
        <w:t xml:space="preserve">  </w:t>
      </w:r>
      <w:r>
        <w:rPr>
          <w:rFonts w:ascii="仿宋" w:hAnsi="仿宋" w:eastAsia="仿宋"/>
          <w:lang w:eastAsia="zh-CN"/>
        </w:rPr>
        <w:t>址：竹二楼党工委辅导员办公室</w:t>
      </w:r>
    </w:p>
    <w:p>
      <w:pPr>
        <w:rPr>
          <w:rFonts w:ascii="仿宋" w:hAnsi="仿宋" w:eastAsia="仿宋"/>
          <w:sz w:val="32"/>
          <w:szCs w:val="32"/>
          <w:lang w:eastAsia="zh-CN"/>
        </w:rPr>
        <w:sectPr>
          <w:pgSz w:w="11906" w:h="16838"/>
          <w:pgMar w:top="1440" w:right="1275" w:bottom="1488" w:left="1253" w:header="0" w:footer="1488" w:gutter="0"/>
          <w:cols w:space="720" w:num="1"/>
        </w:sect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ind w:left="335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spacing w:val="-1"/>
          <w:lang w:eastAsia="zh-CN"/>
        </w:rPr>
        <w:t>附件：1</w:t>
      </w:r>
      <w:r>
        <w:rPr>
          <w:rFonts w:ascii="仿宋" w:hAnsi="仿宋" w:eastAsia="仿宋"/>
          <w:lang w:eastAsia="zh-CN"/>
        </w:rPr>
        <w:t>.“中国矿业大学张广石青年志愿服务奖章”申报表</w:t>
      </w:r>
    </w:p>
    <w:p>
      <w:pPr>
        <w:pStyle w:val="2"/>
        <w:spacing w:before="88"/>
        <w:ind w:left="1292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2.</w:t>
      </w:r>
      <w:r>
        <w:rPr>
          <w:rFonts w:ascii="仿宋" w:hAnsi="仿宋" w:eastAsia="仿宋"/>
          <w:spacing w:val="-1"/>
          <w:lang w:eastAsia="zh-CN"/>
        </w:rPr>
        <w:t>“中</w:t>
      </w:r>
      <w:r>
        <w:rPr>
          <w:rFonts w:ascii="仿宋" w:hAnsi="仿宋" w:eastAsia="仿宋"/>
          <w:lang w:eastAsia="zh-CN"/>
        </w:rPr>
        <w:t>国矿业大学张广石青年志愿服务奖章”汇总表</w:t>
      </w: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79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ind w:left="5106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spacing w:val="-1"/>
          <w:lang w:eastAsia="zh-CN"/>
        </w:rPr>
        <w:t>中国矿</w:t>
      </w:r>
      <w:r>
        <w:rPr>
          <w:rFonts w:ascii="仿宋" w:hAnsi="仿宋" w:eastAsia="仿宋"/>
          <w:lang w:eastAsia="zh-CN"/>
        </w:rPr>
        <w:t>业大学经济管理学院</w:t>
      </w:r>
    </w:p>
    <w:p>
      <w:pPr>
        <w:pStyle w:val="2"/>
        <w:spacing w:before="64"/>
        <w:ind w:left="5958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spacing w:val="-22"/>
          <w:lang w:eastAsia="zh-CN"/>
        </w:rPr>
        <w:t>202</w:t>
      </w:r>
      <w:r>
        <w:rPr>
          <w:rFonts w:hint="eastAsia" w:ascii="仿宋" w:hAnsi="仿宋" w:eastAsia="仿宋"/>
          <w:spacing w:val="-22"/>
          <w:lang w:eastAsia="zh-CN"/>
        </w:rPr>
        <w:t>2</w:t>
      </w:r>
      <w:r>
        <w:rPr>
          <w:rFonts w:ascii="仿宋" w:hAnsi="仿宋" w:eastAsia="仿宋"/>
          <w:spacing w:val="-22"/>
          <w:lang w:eastAsia="zh-CN"/>
        </w:rPr>
        <w:t xml:space="preserve"> </w:t>
      </w:r>
      <w:r>
        <w:rPr>
          <w:rFonts w:ascii="仿宋" w:hAnsi="仿宋" w:eastAsia="仿宋"/>
          <w:spacing w:val="-46"/>
          <w:lang w:eastAsia="zh-CN"/>
        </w:rPr>
        <w:t>年</w:t>
      </w:r>
      <w:r>
        <w:rPr>
          <w:rFonts w:ascii="仿宋" w:hAnsi="仿宋" w:eastAsia="仿宋"/>
          <w:spacing w:val="-22"/>
          <w:lang w:eastAsia="zh-CN"/>
        </w:rPr>
        <w:t xml:space="preserve"> </w:t>
      </w:r>
      <w:r>
        <w:rPr>
          <w:rFonts w:ascii="仿宋" w:hAnsi="仿宋" w:eastAsia="仿宋"/>
          <w:spacing w:val="-23"/>
          <w:lang w:eastAsia="zh-CN"/>
        </w:rPr>
        <w:t xml:space="preserve">6 </w:t>
      </w:r>
      <w:r>
        <w:rPr>
          <w:rFonts w:ascii="仿宋" w:hAnsi="仿宋" w:eastAsia="仿宋"/>
          <w:spacing w:val="-44"/>
          <w:lang w:eastAsia="zh-CN"/>
        </w:rPr>
        <w:t>月</w:t>
      </w:r>
      <w:r>
        <w:rPr>
          <w:rFonts w:ascii="仿宋" w:hAnsi="仿宋" w:eastAsia="仿宋"/>
          <w:spacing w:val="-22"/>
          <w:lang w:eastAsia="zh-CN"/>
        </w:rPr>
        <w:t xml:space="preserve"> 7</w:t>
      </w:r>
      <w:r>
        <w:rPr>
          <w:rFonts w:ascii="仿宋" w:hAnsi="仿宋" w:eastAsia="仿宋"/>
          <w:spacing w:val="-44"/>
          <w:lang w:eastAsia="zh-CN"/>
        </w:rPr>
        <w:t>日</w:t>
      </w: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0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207" w:lineRule="exact"/>
        <w:rPr>
          <w:rFonts w:ascii="仿宋" w:hAnsi="仿宋" w:eastAsia="仿宋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ind w:firstLine="627" w:firstLineChars="196"/>
        <w:jc w:val="right"/>
        <w:rPr>
          <w:rFonts w:ascii="仿宋" w:hAnsi="仿宋" w:eastAsia="仿宋" w:cs="Times New Roman"/>
          <w:bCs/>
          <w:kern w:val="2"/>
          <w:sz w:val="32"/>
          <w:szCs w:val="32"/>
          <w:lang w:eastAsia="zh-CN"/>
        </w:rPr>
      </w:pPr>
      <w:bookmarkStart w:id="0" w:name="_Hlk105500464"/>
    </w:p>
    <w:tbl>
      <w:tblPr>
        <w:tblStyle w:val="6"/>
        <w:tblpPr w:leftFromText="180" w:rightFromText="180" w:vertAnchor="text" w:horzAnchor="margin" w:tblpY="304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498" w:type="dxa"/>
            <w:tcBorders>
              <w:left w:val="nil"/>
              <w:right w:val="nil"/>
            </w:tcBorders>
          </w:tcPr>
          <w:p>
            <w:pPr>
              <w:autoSpaceDE/>
              <w:autoSpaceDN/>
              <w:spacing w:line="560" w:lineRule="exact"/>
              <w:ind w:right="160"/>
              <w:rPr>
                <w:rFonts w:ascii="仿宋" w:hAnsi="仿宋" w:eastAsia="仿宋" w:cs="Times New Roman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eastAsia="zh-CN"/>
              </w:rPr>
              <w:t xml:space="preserve">中国矿业大学经济管理学院党政办公室  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eastAsia="zh-CN"/>
              </w:rPr>
              <w:t>202</w:t>
            </w:r>
            <w:r>
              <w:rPr>
                <w:rFonts w:ascii="仿宋" w:hAnsi="仿宋" w:eastAsia="仿宋" w:cs="Times New Roman"/>
                <w:color w:val="000000"/>
                <w:kern w:val="2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eastAsia="zh-CN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kern w:val="2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eastAsia="zh-CN"/>
              </w:rPr>
              <w:t>月</w:t>
            </w:r>
            <w:r>
              <w:rPr>
                <w:rFonts w:ascii="仿宋" w:hAnsi="仿宋" w:eastAsia="仿宋" w:cs="Times New Roman"/>
                <w:color w:val="000000"/>
                <w:kern w:val="2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eastAsia="zh-CN"/>
              </w:rPr>
              <w:t>日</w:t>
            </w: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eastAsia="zh-CN"/>
              </w:rPr>
              <w:t>印发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498" w:type="dxa"/>
            <w:tcBorders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560" w:lineRule="exact"/>
              <w:ind w:right="160"/>
              <w:jc w:val="right"/>
              <w:rPr>
                <w:rFonts w:ascii="仿宋" w:hAnsi="仿宋" w:eastAsia="仿宋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eastAsia="zh-CN"/>
              </w:rPr>
              <w:t>共印</w:t>
            </w:r>
            <w:r>
              <w:rPr>
                <w:rFonts w:ascii="仿宋" w:hAnsi="仿宋" w:eastAsia="仿宋" w:cs="Times New Roman"/>
                <w:kern w:val="2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eastAsia="zh-CN"/>
              </w:rPr>
              <w:t>0份</w:t>
            </w:r>
          </w:p>
        </w:tc>
      </w:tr>
      <w:bookmarkEnd w:id="0"/>
    </w:tbl>
    <w:p>
      <w:pPr>
        <w:rPr>
          <w:lang w:eastAsia="zh-CN"/>
        </w:rPr>
        <w:sectPr>
          <w:pgSz w:w="11906" w:h="16838"/>
          <w:pgMar w:top="1440" w:right="1275" w:bottom="1488" w:left="1253" w:header="0" w:footer="1488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380" w:lineRule="exact"/>
        <w:rPr>
          <w:lang w:eastAsia="zh-CN"/>
        </w:rPr>
      </w:pPr>
    </w:p>
    <w:p>
      <w:pPr>
        <w:pStyle w:val="2"/>
        <w:ind w:left="335"/>
        <w:rPr>
          <w:lang w:eastAsia="zh-CN"/>
        </w:rPr>
      </w:pPr>
      <w:r>
        <w:rPr>
          <w:sz w:val="28"/>
          <w:szCs w:val="28"/>
          <w:lang w:eastAsia="zh-CN"/>
        </w:rPr>
        <w:t>附件</w:t>
      </w:r>
      <w:r>
        <w:rPr>
          <w:spacing w:val="-74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1：</w:t>
      </w:r>
    </w:p>
    <w:p>
      <w:pPr>
        <w:pStyle w:val="2"/>
        <w:spacing w:before="97"/>
        <w:ind w:left="757"/>
        <w:rPr>
          <w:lang w:eastAsia="zh-CN"/>
        </w:rPr>
      </w:pPr>
      <w:r>
        <w:rPr>
          <w:b/>
          <w:spacing w:val="-1"/>
          <w:sz w:val="36"/>
          <w:szCs w:val="36"/>
          <w:lang w:eastAsia="zh-CN"/>
        </w:rPr>
        <w:t>“中国</w:t>
      </w:r>
      <w:r>
        <w:rPr>
          <w:b/>
          <w:sz w:val="36"/>
          <w:szCs w:val="36"/>
          <w:lang w:eastAsia="zh-CN"/>
        </w:rPr>
        <w:t>矿业大学张广石青年志愿服务奖章”申报表</w:t>
      </w:r>
    </w:p>
    <w:p>
      <w:pPr>
        <w:spacing w:line="203" w:lineRule="exact"/>
        <w:rPr>
          <w:lang w:eastAsia="zh-CN"/>
        </w:rPr>
      </w:pPr>
    </w:p>
    <w:tbl>
      <w:tblPr>
        <w:tblStyle w:val="8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69"/>
        <w:gridCol w:w="660"/>
        <w:gridCol w:w="1023"/>
        <w:gridCol w:w="1365"/>
        <w:gridCol w:w="1725"/>
        <w:gridCol w:w="2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04"/>
              <w:ind w:left="838"/>
            </w:pPr>
            <w:r>
              <w:rPr>
                <w:rFonts w:ascii="Times New Roman" w:hAnsi="Times New Roman" w:eastAsia="Times New Roman" w:cs="Times New Roman"/>
                <w:spacing w:val="46"/>
                <w:sz w:val="24"/>
                <w:szCs w:val="24"/>
              </w:rPr>
              <w:t>姓名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04"/>
              <w:ind w:left="428"/>
            </w:pPr>
            <w:r>
              <w:rPr>
                <w:rFonts w:ascii="Times New Roman" w:hAnsi="Times New Roman" w:eastAsia="Times New Roman" w:cs="Times New Roman"/>
                <w:spacing w:val="44"/>
                <w:sz w:val="24"/>
                <w:szCs w:val="24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39" w:lineRule="exact"/>
            </w:pPr>
          </w:p>
          <w:p>
            <w:pPr>
              <w:ind w:left="820"/>
            </w:pP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16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13"/>
              <w:ind w:left="598"/>
            </w:pP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>出生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4"/>
              </w:rPr>
              <w:t>年月</w:t>
            </w:r>
          </w:p>
        </w:tc>
        <w:tc>
          <w:tcPr>
            <w:tcW w:w="17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13"/>
              <w:ind w:left="188"/>
            </w:pPr>
            <w:r>
              <w:rPr>
                <w:rFonts w:ascii="Times New Roman" w:hAnsi="Times New Roman" w:eastAsia="Times New Roman" w:cs="Times New Roman"/>
                <w:spacing w:val="50"/>
                <w:sz w:val="24"/>
                <w:szCs w:val="24"/>
              </w:rPr>
              <w:t>政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4"/>
              </w:rPr>
              <w:t>治面貌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16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15"/>
              <w:ind w:left="598"/>
            </w:pP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>成绩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4"/>
              </w:rPr>
              <w:t>排名</w:t>
            </w:r>
          </w:p>
        </w:tc>
        <w:tc>
          <w:tcPr>
            <w:tcW w:w="17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15"/>
              <w:ind w:left="188"/>
            </w:pPr>
            <w:r>
              <w:rPr>
                <w:rFonts w:ascii="Times New Roman" w:hAnsi="Times New Roman" w:eastAsia="Times New Roman" w:cs="Times New Roman"/>
                <w:spacing w:val="50"/>
                <w:sz w:val="24"/>
                <w:szCs w:val="24"/>
              </w:rPr>
              <w:t>联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4"/>
              </w:rPr>
              <w:t>系电话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16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15"/>
              <w:ind w:left="358"/>
            </w:pP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</w:rPr>
              <w:t>所在学</w:t>
            </w:r>
            <w:r>
              <w:rPr>
                <w:rFonts w:ascii="Times New Roman" w:hAnsi="Times New Roman" w:eastAsia="Times New Roman" w:cs="Times New Roman"/>
                <w:spacing w:val="50"/>
                <w:sz w:val="24"/>
                <w:szCs w:val="24"/>
              </w:rPr>
              <w:t>院班级</w:t>
            </w:r>
          </w:p>
        </w:tc>
        <w:tc>
          <w:tcPr>
            <w:tcW w:w="17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15"/>
              <w:ind w:left="428"/>
            </w:pPr>
            <w:r>
              <w:rPr>
                <w:rFonts w:ascii="Times New Roman" w:hAnsi="Times New Roman" w:eastAsia="Times New Roman" w:cs="Times New Roman"/>
                <w:spacing w:val="44"/>
                <w:sz w:val="24"/>
                <w:szCs w:val="24"/>
              </w:rPr>
              <w:t>职务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16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14"/>
              <w:ind w:left="238"/>
            </w:pP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</w:rPr>
              <w:t>所在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>志愿者组织</w:t>
            </w:r>
          </w:p>
        </w:tc>
        <w:tc>
          <w:tcPr>
            <w:tcW w:w="48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16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14"/>
              <w:ind w:left="358"/>
            </w:pP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</w:rPr>
              <w:t>主要服</w:t>
            </w:r>
            <w:r>
              <w:rPr>
                <w:rFonts w:ascii="Times New Roman" w:hAnsi="Times New Roman" w:eastAsia="Times New Roman" w:cs="Times New Roman"/>
                <w:spacing w:val="50"/>
                <w:sz w:val="24"/>
                <w:szCs w:val="24"/>
              </w:rPr>
              <w:t>务项目</w:t>
            </w:r>
          </w:p>
        </w:tc>
        <w:tc>
          <w:tcPr>
            <w:tcW w:w="48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89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before="130"/>
              <w:ind w:left="243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4"/>
                <w:lang w:eastAsia="zh-CN"/>
              </w:rPr>
              <w:t>参加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  <w:lang w:eastAsia="zh-CN"/>
              </w:rPr>
              <w:t>志愿服务起始时间</w:t>
            </w:r>
          </w:p>
        </w:tc>
        <w:tc>
          <w:tcPr>
            <w:tcW w:w="626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89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before="130"/>
              <w:ind w:left="483"/>
            </w:pP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4"/>
              </w:rPr>
              <w:t>累计志愿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>服务时长</w:t>
            </w:r>
          </w:p>
        </w:tc>
        <w:tc>
          <w:tcPr>
            <w:tcW w:w="626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exact"/>
        </w:trPr>
        <w:tc>
          <w:tcPr>
            <w:tcW w:w="223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19" w:lineRule="exact"/>
              <w:rPr>
                <w:lang w:eastAsia="zh-CN"/>
              </w:rPr>
            </w:pPr>
          </w:p>
          <w:p>
            <w:pPr>
              <w:ind w:left="154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  <w:lang w:eastAsia="zh-CN"/>
              </w:rPr>
              <w:t>个人学生工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  <w:lang w:eastAsia="zh-CN"/>
              </w:rPr>
              <w:t>作简历</w:t>
            </w:r>
          </w:p>
          <w:p>
            <w:pPr>
              <w:spacing w:before="84"/>
              <w:ind w:left="423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  <w:lang w:eastAsia="zh-CN"/>
              </w:rPr>
              <w:t>（200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4"/>
                <w:sz w:val="24"/>
                <w:szCs w:val="24"/>
                <w:lang w:eastAsia="zh-CN"/>
              </w:rPr>
              <w:t>字内）</w:t>
            </w:r>
          </w:p>
        </w:tc>
        <w:tc>
          <w:tcPr>
            <w:tcW w:w="69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exact"/>
        </w:trPr>
        <w:tc>
          <w:tcPr>
            <w:tcW w:w="223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1"/>
              <w:ind w:left="634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  <w:lang w:eastAsia="zh-CN"/>
              </w:rPr>
              <w:t>主要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4"/>
                <w:lang w:eastAsia="zh-CN"/>
              </w:rPr>
              <w:t>事迹</w:t>
            </w:r>
          </w:p>
          <w:p>
            <w:pPr>
              <w:spacing w:before="84"/>
              <w:ind w:left="123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4"/>
                <w:lang w:eastAsia="zh-CN"/>
              </w:rPr>
              <w:t>（1000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  <w:lang w:eastAsia="zh-CN"/>
              </w:rPr>
              <w:t>字内，材料</w:t>
            </w:r>
          </w:p>
          <w:p>
            <w:pPr>
              <w:spacing w:before="84"/>
              <w:ind w:left="634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  <w:lang w:eastAsia="zh-CN"/>
              </w:rPr>
              <w:t>可另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4"/>
                <w:lang w:eastAsia="zh-CN"/>
              </w:rPr>
              <w:t>附）</w:t>
            </w:r>
          </w:p>
        </w:tc>
        <w:tc>
          <w:tcPr>
            <w:tcW w:w="69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exact"/>
        </w:trPr>
        <w:tc>
          <w:tcPr>
            <w:tcW w:w="223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15" w:lineRule="exact"/>
              <w:rPr>
                <w:lang w:eastAsia="zh-CN"/>
              </w:rPr>
            </w:pPr>
          </w:p>
          <w:p>
            <w:pPr>
              <w:ind w:left="274"/>
            </w:pP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</w:rPr>
              <w:t>班级团支部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>意见</w:t>
            </w:r>
          </w:p>
        </w:tc>
        <w:tc>
          <w:tcPr>
            <w:tcW w:w="6923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55" w:lineRule="exact"/>
            </w:pPr>
          </w:p>
          <w:p>
            <w:pPr>
              <w:tabs>
                <w:tab w:val="left" w:pos="5017"/>
                <w:tab w:val="left" w:pos="5617"/>
              </w:tabs>
              <w:ind w:left="4417"/>
            </w:pP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4"/>
              </w:rPr>
              <w:t>年</w:t>
            </w:r>
            <w:r>
              <w:tab/>
            </w: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4"/>
              </w:rPr>
              <w:t>月</w:t>
            </w:r>
            <w:r>
              <w:tab/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35" w:lineRule="exact"/>
            </w:pPr>
          </w:p>
          <w:p>
            <w:pPr>
              <w:ind w:left="394"/>
            </w:pP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>团委意见</w:t>
            </w:r>
          </w:p>
        </w:tc>
        <w:tc>
          <w:tcPr>
            <w:tcW w:w="6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95" w:lineRule="exact"/>
            </w:pPr>
          </w:p>
          <w:p>
            <w:pPr>
              <w:tabs>
                <w:tab w:val="left" w:pos="5017"/>
                <w:tab w:val="left" w:pos="5617"/>
              </w:tabs>
              <w:ind w:left="4417"/>
            </w:pP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4"/>
              </w:rPr>
              <w:t>年</w:t>
            </w:r>
            <w:r>
              <w:tab/>
            </w: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4"/>
              </w:rPr>
              <w:t>月</w:t>
            </w:r>
            <w:r>
              <w:tab/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exact"/>
        </w:trPr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318" w:lineRule="exact"/>
            </w:pPr>
          </w:p>
          <w:p>
            <w:pPr>
              <w:ind w:left="634"/>
            </w:pP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Times New Roman" w:cs="Times New Roman"/>
                <w:spacing w:val="50"/>
                <w:sz w:val="24"/>
                <w:szCs w:val="24"/>
              </w:rPr>
              <w:t>意见</w:t>
            </w:r>
          </w:p>
        </w:tc>
        <w:tc>
          <w:tcPr>
            <w:tcW w:w="6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78" w:lineRule="exact"/>
            </w:pPr>
          </w:p>
          <w:p>
            <w:pPr>
              <w:tabs>
                <w:tab w:val="left" w:pos="5017"/>
                <w:tab w:val="left" w:pos="5617"/>
              </w:tabs>
              <w:ind w:left="4417"/>
            </w:pP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4"/>
              </w:rPr>
              <w:t>年</w:t>
            </w:r>
            <w:r>
              <w:tab/>
            </w: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4"/>
              </w:rPr>
              <w:t>月</w:t>
            </w:r>
            <w:r>
              <w:tab/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81"/>
        <w:ind w:left="335"/>
      </w:pPr>
      <w:r>
        <w:rPr>
          <w:rFonts w:ascii="Times New Roman" w:hAnsi="Times New Roman" w:eastAsia="Times New Roman" w:cs="Times New Roman"/>
          <w:spacing w:val="36"/>
          <w:sz w:val="24"/>
          <w:szCs w:val="24"/>
        </w:rPr>
        <w:t>说明：1.此表请用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6"/>
          <w:sz w:val="24"/>
          <w:szCs w:val="24"/>
        </w:rPr>
        <w:t>A4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42"/>
          <w:sz w:val="24"/>
          <w:szCs w:val="24"/>
        </w:rPr>
        <w:t>纸打印；</w:t>
      </w:r>
    </w:p>
    <w:p>
      <w:pPr>
        <w:pStyle w:val="2"/>
        <w:numPr>
          <w:ilvl w:val="1"/>
          <w:numId w:val="3"/>
        </w:numPr>
        <w:tabs>
          <w:tab w:val="left" w:pos="1295"/>
        </w:tabs>
        <w:spacing w:before="93"/>
        <w:rPr>
          <w:rFonts w:ascii="Times New Roman" w:hAnsi="Times New Roman" w:eastAsia="Times New Roman" w:cs="Times New Roman"/>
          <w:spacing w:val="25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52"/>
          <w:sz w:val="24"/>
          <w:szCs w:val="24"/>
          <w:lang w:eastAsia="zh-CN"/>
        </w:rPr>
        <w:t>此表同事迹材料或介绍一并上</w:t>
      </w:r>
      <w:r>
        <w:rPr>
          <w:rFonts w:ascii="Times New Roman" w:hAnsi="Times New Roman" w:eastAsia="Times New Roman" w:cs="Times New Roman"/>
          <w:spacing w:val="57"/>
          <w:sz w:val="24"/>
          <w:szCs w:val="24"/>
          <w:lang w:eastAsia="zh-CN"/>
        </w:rPr>
        <w:t>报；</w:t>
      </w:r>
    </w:p>
    <w:p>
      <w:pPr>
        <w:pStyle w:val="2"/>
        <w:numPr>
          <w:ilvl w:val="1"/>
          <w:numId w:val="3"/>
        </w:numPr>
        <w:tabs>
          <w:tab w:val="left" w:pos="1295"/>
        </w:tabs>
        <w:spacing w:before="84"/>
        <w:rPr>
          <w:rFonts w:ascii="Times New Roman" w:hAnsi="Times New Roman" w:eastAsia="Times New Roman" w:cs="Times New Roman"/>
          <w:spacing w:val="25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53"/>
          <w:sz w:val="24"/>
          <w:szCs w:val="24"/>
          <w:lang w:eastAsia="zh-CN"/>
        </w:rPr>
        <w:t>成绩排名，大一本科生为专业大类排名，其他年级为专业排名；</w:t>
      </w:r>
    </w:p>
    <w:p>
      <w:pPr>
        <w:pStyle w:val="2"/>
        <w:numPr>
          <w:ilvl w:val="1"/>
          <w:numId w:val="3"/>
        </w:numPr>
        <w:tabs>
          <w:tab w:val="left" w:pos="1295"/>
        </w:tabs>
        <w:spacing w:before="84"/>
        <w:rPr>
          <w:rFonts w:ascii="Times New Roman" w:hAnsi="Times New Roman" w:eastAsia="Times New Roman" w:cs="Times New Roman"/>
          <w:spacing w:val="25"/>
          <w:sz w:val="24"/>
          <w:szCs w:val="24"/>
        </w:rPr>
      </w:pPr>
      <w:r>
        <w:rPr>
          <w:rFonts w:ascii="Times New Roman" w:hAnsi="Times New Roman" w:eastAsia="Times New Roman" w:cs="Times New Roman"/>
          <w:spacing w:val="51"/>
          <w:sz w:val="24"/>
          <w:szCs w:val="24"/>
        </w:rPr>
        <w:t>此表</w:t>
      </w:r>
      <w:r>
        <w:rPr>
          <w:rFonts w:ascii="Times New Roman" w:hAnsi="Times New Roman" w:eastAsia="Times New Roman" w:cs="Times New Roman"/>
          <w:spacing w:val="52"/>
          <w:sz w:val="24"/>
          <w:szCs w:val="24"/>
        </w:rPr>
        <w:t>可复制。</w:t>
      </w:r>
    </w:p>
    <w:p>
      <w:pPr>
        <w:sectPr>
          <w:pgSz w:w="11906" w:h="16838"/>
          <w:pgMar w:top="1440" w:right="1275" w:bottom="1488" w:left="1253" w:header="0" w:footer="1488" w:gutter="0"/>
          <w:cols w:space="720" w:num="1"/>
        </w:sect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93" w:lineRule="exact"/>
      </w:pPr>
    </w:p>
    <w:p>
      <w:pPr>
        <w:pStyle w:val="2"/>
        <w:ind w:left="267"/>
      </w:pPr>
      <w:r>
        <w:rPr>
          <w:sz w:val="28"/>
          <w:szCs w:val="28"/>
        </w:rPr>
        <w:t>附件</w:t>
      </w:r>
      <w:r>
        <w:rPr>
          <w:spacing w:val="-7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2：</w:t>
      </w:r>
    </w:p>
    <w:p>
      <w:pPr>
        <w:pStyle w:val="2"/>
        <w:spacing w:before="97"/>
        <w:ind w:left="2806"/>
        <w:rPr>
          <w:lang w:eastAsia="zh-CN"/>
        </w:rPr>
      </w:pPr>
      <w:r>
        <w:rPr>
          <w:b/>
          <w:spacing w:val="-1"/>
          <w:sz w:val="36"/>
          <w:szCs w:val="36"/>
          <w:lang w:eastAsia="zh-CN"/>
        </w:rPr>
        <w:t>“中国矿业大学张</w:t>
      </w:r>
      <w:r>
        <w:rPr>
          <w:b/>
          <w:sz w:val="36"/>
          <w:szCs w:val="36"/>
          <w:lang w:eastAsia="zh-CN"/>
        </w:rPr>
        <w:t>广石青年志愿服务奖章”汇总表</w:t>
      </w:r>
    </w:p>
    <w:p>
      <w:pPr>
        <w:spacing w:line="202" w:lineRule="exact"/>
        <w:rPr>
          <w:lang w:eastAsia="zh-CN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72"/>
        <w:gridCol w:w="1379"/>
        <w:gridCol w:w="1906"/>
        <w:gridCol w:w="1104"/>
        <w:gridCol w:w="3174"/>
        <w:gridCol w:w="3963"/>
        <w:gridCol w:w="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67" w:lineRule="exact"/>
              <w:rPr>
                <w:lang w:eastAsia="zh-CN"/>
              </w:rPr>
            </w:pPr>
          </w:p>
          <w:p>
            <w:pPr>
              <w:ind w:left="153"/>
            </w:pP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67" w:lineRule="exact"/>
            </w:pPr>
          </w:p>
          <w:p>
            <w:pPr>
              <w:ind w:left="125"/>
            </w:pP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67" w:lineRule="exact"/>
            </w:pPr>
          </w:p>
          <w:p>
            <w:pPr>
              <w:ind w:left="501"/>
            </w:pP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</w:rPr>
            </w:pPr>
          </w:p>
          <w:p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</w:rPr>
              <w:t>成绩及专业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67" w:lineRule="exact"/>
            </w:pPr>
          </w:p>
          <w:p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>志愿</w:t>
            </w:r>
            <w:r>
              <w:rPr>
                <w:rFonts w:ascii="Times New Roman" w:hAnsi="Times New Roman" w:eastAsia="Times New Roman" w:cs="Times New Roman"/>
                <w:spacing w:val="50"/>
                <w:sz w:val="24"/>
                <w:szCs w:val="24"/>
              </w:rPr>
              <w:t>时长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67" w:lineRule="exact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4"/>
                <w:lang w:eastAsia="zh-CN"/>
              </w:rPr>
              <w:t>曾（现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4"/>
                <w:lang w:eastAsia="zh-CN"/>
              </w:rPr>
              <w:t>）任学生干部职务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96" w:lineRule="exact"/>
              <w:rPr>
                <w:lang w:eastAsia="zh-CN"/>
              </w:rPr>
            </w:pPr>
          </w:p>
          <w:p>
            <w:pPr>
              <w:spacing w:line="313" w:lineRule="auto"/>
              <w:ind w:left="99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4"/>
                <w:lang w:eastAsia="zh-CN"/>
              </w:rPr>
              <w:t>主要事迹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  <w:lang w:eastAsia="zh-CN"/>
              </w:rPr>
              <w:t>（2021-2022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4"/>
                <w:lang w:eastAsia="zh-CN"/>
              </w:rPr>
              <w:t>年度，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  <w:lang w:eastAsia="zh-CN"/>
              </w:rPr>
              <w:t>限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  <w:lang w:eastAsia="zh-CN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9"/>
                <w:sz w:val="24"/>
                <w:szCs w:val="24"/>
                <w:lang w:eastAsia="zh-CN"/>
              </w:rPr>
              <w:t>字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67" w:lineRule="exact"/>
              <w:rPr>
                <w:lang w:eastAsia="zh-CN"/>
              </w:rPr>
            </w:pPr>
          </w:p>
          <w:p>
            <w:pPr>
              <w:ind w:left="132"/>
            </w:pP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6"/>
              <w:ind w:left="333"/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6"/>
              <w:ind w:left="185"/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6"/>
              <w:ind w:left="97"/>
            </w:pP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4"/>
              </w:rPr>
              <w:t>人力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>18-1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4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6"/>
              <w:ind w:left="349"/>
            </w:pP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>90（2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szCs w:val="24"/>
              </w:rPr>
              <w:t>/61）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6"/>
              <w:ind w:left="381"/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00h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6"/>
              <w:ind w:left="97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  <w:lang w:eastAsia="zh-CN"/>
              </w:rPr>
              <w:t>大一曾任班长，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  <w:lang w:eastAsia="zh-CN"/>
              </w:rPr>
              <w:t>现任**</w:t>
            </w:r>
            <w:r>
              <w:rPr>
                <w:rFonts w:ascii="Times New Roman" w:hAnsi="Times New Roman" w:eastAsia="Times New Roman" w:cs="Times New Roman"/>
                <w:spacing w:val="39"/>
                <w:sz w:val="24"/>
                <w:szCs w:val="24"/>
                <w:lang w:eastAsia="zh-CN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5"/>
              <w:ind w:left="333"/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5" w:line="238" w:lineRule="auto"/>
              <w:ind w:left="333"/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sectPr>
      <w:footerReference r:id="rId4" w:type="default"/>
      <w:pgSz w:w="16838" w:h="11906"/>
      <w:pgMar w:top="1018" w:right="1882" w:bottom="1488" w:left="1434" w:header="0" w:footer="14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6170930</wp:posOffset>
              </wp:positionH>
              <wp:positionV relativeFrom="page">
                <wp:posOffset>9746615</wp:posOffset>
              </wp:positionV>
              <wp:extent cx="628650" cy="1930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eastAsia="Times New Roman" w:cs="Times New Roman"/>
                              <w:w w:val="150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w w:val="150"/>
                              <w:sz w:val="24"/>
                              <w:szCs w:val="24"/>
                            </w:rPr>
                            <w:instrText xml:space="preserve"> 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8"/>
                              <w:w w:val="15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5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5.9pt;margin-top:767.45pt;height:15.2pt;width:49.5pt;mso-position-horizontal-relative:page;mso-position-vertical-relative:page;z-index:251659264;mso-width-relative:page;mso-height-relative:page;" filled="f" stroked="f" coordsize="21600,21600" o:gfxdata="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mGNtLaAAAADgEAAA8AAAAAAAAAAQAgAAAAIgAAAGRycy9kb3ducmV2LnhtbFBL&#10;AQIUABQAAAAIAIdO4kB9ni3n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r>
                      <w:rPr>
                        <w:rFonts w:ascii="Times New Roman" w:hAnsi="Times New Roman" w:eastAsia="Times New Roman" w:cs="Times New Roman"/>
                        <w:w w:val="150"/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w w:val="150"/>
                        <w:sz w:val="24"/>
                        <w:szCs w:val="24"/>
                      </w:rPr>
                      <w:instrText xml:space="preserve"> 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-8"/>
                        <w:w w:val="15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w w:val="15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B412C"/>
    <w:multiLevelType w:val="multilevel"/>
    <w:tmpl w:val="0ACB412C"/>
    <w:lvl w:ilvl="0" w:tentative="0">
      <w:start w:val="1"/>
      <w:numFmt w:val="chineseCountingThousand"/>
      <w:lvlText w:val="（%1）"/>
      <w:lvlJc w:val="left"/>
      <w:pPr>
        <w:ind w:left="1933" w:hanging="959"/>
      </w:pPr>
    </w:lvl>
    <w:lvl w:ilvl="1" w:tentative="0">
      <w:start w:val="0"/>
      <w:numFmt w:val="bullet"/>
      <w:lvlText w:val="•"/>
      <w:lvlJc w:val="left"/>
      <w:pPr>
        <w:ind w:left="974" w:hanging="959"/>
      </w:pPr>
    </w:lvl>
    <w:lvl w:ilvl="2" w:tentative="0">
      <w:start w:val="0"/>
      <w:numFmt w:val="bullet"/>
      <w:lvlText w:val="•"/>
      <w:lvlJc w:val="left"/>
      <w:pPr>
        <w:ind w:left="15" w:hanging="959"/>
      </w:pPr>
    </w:lvl>
    <w:lvl w:ilvl="3" w:tentative="0">
      <w:start w:val="0"/>
      <w:numFmt w:val="bullet"/>
      <w:lvlText w:val="•"/>
      <w:lvlJc w:val="left"/>
      <w:pPr>
        <w:ind w:left="-944" w:hanging="959"/>
      </w:pPr>
    </w:lvl>
    <w:lvl w:ilvl="4" w:tentative="0">
      <w:start w:val="0"/>
      <w:numFmt w:val="bullet"/>
      <w:lvlText w:val="•"/>
      <w:lvlJc w:val="left"/>
      <w:pPr>
        <w:ind w:left="-1903" w:hanging="959"/>
      </w:pPr>
    </w:lvl>
    <w:lvl w:ilvl="5" w:tentative="0">
      <w:start w:val="0"/>
      <w:numFmt w:val="bullet"/>
      <w:lvlText w:val="•"/>
      <w:lvlJc w:val="left"/>
      <w:pPr>
        <w:ind w:left="-2862" w:hanging="959"/>
      </w:pPr>
    </w:lvl>
    <w:lvl w:ilvl="6" w:tentative="0">
      <w:start w:val="0"/>
      <w:numFmt w:val="bullet"/>
      <w:lvlText w:val="•"/>
      <w:lvlJc w:val="left"/>
      <w:pPr>
        <w:ind w:left="-3821" w:hanging="959"/>
      </w:pPr>
    </w:lvl>
    <w:lvl w:ilvl="7" w:tentative="0">
      <w:start w:val="0"/>
      <w:numFmt w:val="bullet"/>
      <w:lvlText w:val="•"/>
      <w:lvlJc w:val="left"/>
      <w:pPr>
        <w:ind w:left="-4780" w:hanging="959"/>
      </w:pPr>
    </w:lvl>
    <w:lvl w:ilvl="8" w:tentative="0">
      <w:start w:val="0"/>
      <w:numFmt w:val="bullet"/>
      <w:lvlText w:val="•"/>
      <w:lvlJc w:val="left"/>
      <w:pPr>
        <w:ind w:left="-5739" w:hanging="959"/>
      </w:pPr>
    </w:lvl>
  </w:abstractNum>
  <w:abstractNum w:abstractNumId="1">
    <w:nsid w:val="464933CE"/>
    <w:multiLevelType w:val="multilevel"/>
    <w:tmpl w:val="464933CE"/>
    <w:lvl w:ilvl="0" w:tentative="0">
      <w:start w:val="1"/>
      <w:numFmt w:val="chineseCountingThousand"/>
      <w:lvlText w:val="%1、"/>
      <w:lvlJc w:val="left"/>
      <w:pPr>
        <w:ind w:left="1614" w:hanging="640"/>
      </w:pPr>
    </w:lvl>
    <w:lvl w:ilvl="1" w:tentative="0">
      <w:start w:val="3"/>
      <w:numFmt w:val="decimal"/>
      <w:lvlText w:val="%2."/>
      <w:lvlJc w:val="left"/>
      <w:pPr>
        <w:ind w:left="1393" w:hanging="319"/>
      </w:pPr>
    </w:lvl>
    <w:lvl w:ilvl="2" w:tentative="0">
      <w:start w:val="0"/>
      <w:numFmt w:val="bullet"/>
      <w:lvlText w:val="•"/>
      <w:lvlJc w:val="left"/>
      <w:pPr>
        <w:ind w:left="1393" w:firstLine="2"/>
      </w:pPr>
    </w:lvl>
    <w:lvl w:ilvl="3" w:tentative="0">
      <w:start w:val="0"/>
      <w:numFmt w:val="bullet"/>
      <w:lvlText w:val="•"/>
      <w:lvlJc w:val="left"/>
      <w:pPr>
        <w:ind w:left="1393" w:firstLine="323"/>
      </w:pPr>
    </w:lvl>
    <w:lvl w:ilvl="4" w:tentative="0">
      <w:start w:val="0"/>
      <w:numFmt w:val="bullet"/>
      <w:lvlText w:val="•"/>
      <w:lvlJc w:val="left"/>
      <w:pPr>
        <w:ind w:left="1393" w:firstLine="644"/>
      </w:pPr>
    </w:lvl>
    <w:lvl w:ilvl="5" w:tentative="0">
      <w:start w:val="0"/>
      <w:numFmt w:val="bullet"/>
      <w:lvlText w:val="•"/>
      <w:lvlJc w:val="left"/>
      <w:pPr>
        <w:ind w:left="1393" w:firstLine="965"/>
      </w:pPr>
    </w:lvl>
    <w:lvl w:ilvl="6" w:tentative="0">
      <w:start w:val="0"/>
      <w:numFmt w:val="bullet"/>
      <w:lvlText w:val="•"/>
      <w:lvlJc w:val="left"/>
      <w:pPr>
        <w:ind w:left="1393" w:firstLine="1286"/>
      </w:pPr>
    </w:lvl>
    <w:lvl w:ilvl="7" w:tentative="0">
      <w:start w:val="0"/>
      <w:numFmt w:val="bullet"/>
      <w:lvlText w:val="•"/>
      <w:lvlJc w:val="left"/>
      <w:pPr>
        <w:ind w:left="1393" w:firstLine="1607"/>
      </w:pPr>
    </w:lvl>
    <w:lvl w:ilvl="8" w:tentative="0">
      <w:start w:val="0"/>
      <w:numFmt w:val="bullet"/>
      <w:lvlText w:val="•"/>
      <w:lvlJc w:val="left"/>
      <w:pPr>
        <w:ind w:left="1393" w:firstLine="1928"/>
      </w:pPr>
    </w:lvl>
  </w:abstractNum>
  <w:abstractNum w:abstractNumId="2">
    <w:nsid w:val="4789205C"/>
    <w:multiLevelType w:val="multilevel"/>
    <w:tmpl w:val="4789205C"/>
    <w:lvl w:ilvl="0" w:tentative="0">
      <w:start w:val="1"/>
      <w:numFmt w:val="chineseCountingThousand"/>
      <w:lvlText w:val="（%1）"/>
      <w:lvlJc w:val="left"/>
      <w:pPr>
        <w:ind w:left="335" w:firstLine="638"/>
      </w:pPr>
    </w:lvl>
    <w:lvl w:ilvl="1" w:tentative="0">
      <w:start w:val="2"/>
      <w:numFmt w:val="decimal"/>
      <w:lvlText w:val="%2."/>
      <w:lvlJc w:val="left"/>
      <w:pPr>
        <w:ind w:left="1295" w:hanging="240"/>
      </w:pPr>
    </w:lvl>
    <w:lvl w:ilvl="2" w:tentative="0">
      <w:start w:val="0"/>
      <w:numFmt w:val="bullet"/>
      <w:lvlText w:val="•"/>
      <w:lvlJc w:val="left"/>
      <w:pPr>
        <w:ind w:left="2255" w:hanging="240"/>
      </w:pPr>
    </w:lvl>
    <w:lvl w:ilvl="3" w:tentative="0">
      <w:start w:val="0"/>
      <w:numFmt w:val="bullet"/>
      <w:lvlText w:val="•"/>
      <w:lvlJc w:val="left"/>
      <w:pPr>
        <w:ind w:left="3215" w:hanging="240"/>
      </w:pPr>
    </w:lvl>
    <w:lvl w:ilvl="4" w:tentative="0">
      <w:start w:val="0"/>
      <w:numFmt w:val="bullet"/>
      <w:lvlText w:val="•"/>
      <w:lvlJc w:val="left"/>
      <w:pPr>
        <w:ind w:left="4175" w:hanging="240"/>
      </w:pPr>
    </w:lvl>
    <w:lvl w:ilvl="5" w:tentative="0">
      <w:start w:val="0"/>
      <w:numFmt w:val="bullet"/>
      <w:lvlText w:val="•"/>
      <w:lvlJc w:val="left"/>
      <w:pPr>
        <w:ind w:left="5135" w:hanging="240"/>
      </w:pPr>
    </w:lvl>
    <w:lvl w:ilvl="6" w:tentative="0">
      <w:start w:val="0"/>
      <w:numFmt w:val="bullet"/>
      <w:lvlText w:val="•"/>
      <w:lvlJc w:val="left"/>
      <w:pPr>
        <w:ind w:left="6095" w:hanging="240"/>
      </w:pPr>
    </w:lvl>
    <w:lvl w:ilvl="7" w:tentative="0">
      <w:start w:val="0"/>
      <w:numFmt w:val="bullet"/>
      <w:lvlText w:val="•"/>
      <w:lvlJc w:val="left"/>
      <w:pPr>
        <w:ind w:left="7055" w:hanging="240"/>
      </w:pPr>
    </w:lvl>
    <w:lvl w:ilvl="8" w:tentative="0">
      <w:start w:val="0"/>
      <w:numFmt w:val="bullet"/>
      <w:lvlText w:val="•"/>
      <w:lvlJc w:val="left"/>
      <w:pPr>
        <w:ind w:left="8015" w:hanging="2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NWYxODIzY2JiNjBiZWFiYmIyYjdkZjI5ZDFmODEifQ=="/>
  </w:docVars>
  <w:rsids>
    <w:rsidRoot w:val="00044B79"/>
    <w:rsid w:val="00002B75"/>
    <w:rsid w:val="00044B79"/>
    <w:rsid w:val="000F4DCD"/>
    <w:rsid w:val="00231E7A"/>
    <w:rsid w:val="00260883"/>
    <w:rsid w:val="0039198F"/>
    <w:rsid w:val="003D6065"/>
    <w:rsid w:val="00446D6B"/>
    <w:rsid w:val="00473E6B"/>
    <w:rsid w:val="005565EF"/>
    <w:rsid w:val="005579CC"/>
    <w:rsid w:val="00576720"/>
    <w:rsid w:val="00661DBA"/>
    <w:rsid w:val="00842BF6"/>
    <w:rsid w:val="00B6571E"/>
    <w:rsid w:val="00DF772F"/>
    <w:rsid w:val="00F83970"/>
    <w:rsid w:val="00F95BCD"/>
    <w:rsid w:val="1852691F"/>
    <w:rsid w:val="1F754DAB"/>
    <w:rsid w:val="25191036"/>
    <w:rsid w:val="3CB406FF"/>
    <w:rsid w:val="7F3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38" w:firstLine="838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7"/>
    <w:link w:val="4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13">
    <w:name w:val="页脚 字符"/>
    <w:basedOn w:val="7"/>
    <w:link w:val="3"/>
    <w:qFormat/>
    <w:uiPriority w:val="99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271</Words>
  <Characters>1550</Characters>
  <Lines>12</Lines>
  <Paragraphs>3</Paragraphs>
  <TotalTime>33</TotalTime>
  <ScaleCrop>false</ScaleCrop>
  <LinksUpToDate>false</LinksUpToDate>
  <CharactersWithSpaces>1818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2022-05-30T05:05:00Z</dcterms:created>
  <dc:creator>autocontrol</dc:creator>
  <cp:lastModifiedBy>贺瀚668</cp:lastModifiedBy>
  <dcterms:modified xsi:type="dcterms:W3CDTF">2022-06-08T06:38:52Z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2022-05-30T00:00:00Z</vt:filetime>
  </property>
  <property fmtid="{D5CDD505-2E9C-101B-9397-08002B2CF9AE}" pid="4" name="KSOProductBuildVer">
    <vt:lpwstr>2052-11.1.0.11579</vt:lpwstr>
  </property>
  <property fmtid="{D5CDD505-2E9C-101B-9397-08002B2CF9AE}" pid="5" name="ICV">
    <vt:lpwstr>6071A911C2594584BDCBB4E414A26CC9</vt:lpwstr>
  </property>
</Properties>
</file>